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8" w:type="dxa"/>
        <w:tblInd w:w="-743" w:type="dxa"/>
        <w:tblLayout w:type="fixed"/>
        <w:tblLook w:val="04A0"/>
      </w:tblPr>
      <w:tblGrid>
        <w:gridCol w:w="425"/>
        <w:gridCol w:w="3218"/>
        <w:gridCol w:w="900"/>
        <w:gridCol w:w="2320"/>
        <w:gridCol w:w="1476"/>
        <w:gridCol w:w="1243"/>
        <w:gridCol w:w="69"/>
        <w:gridCol w:w="1227"/>
      </w:tblGrid>
      <w:tr w:rsidR="00F25E50" w:rsidRPr="001B5E36" w:rsidTr="00803E77">
        <w:trPr>
          <w:gridAfter w:val="2"/>
          <w:wAfter w:w="1296" w:type="dxa"/>
          <w:trHeight w:val="188"/>
        </w:trPr>
        <w:tc>
          <w:tcPr>
            <w:tcW w:w="95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7FD5" w:rsidRPr="00F07FD5" w:rsidRDefault="00F07FD5" w:rsidP="00F07F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EEC" w:rsidRPr="00F07FD5" w:rsidRDefault="008E7EEC" w:rsidP="00F0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 w:rsidR="006A0731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0731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</w:t>
            </w:r>
            <w:r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0731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="00F07FD5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6A0731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Букачачинское</w:t>
            </w:r>
            <w:r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720872" w:rsidRPr="00F07FD5" w:rsidRDefault="00720872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B520E" w:rsidRPr="00F07FD5" w:rsidRDefault="00DB520E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E7EEC" w:rsidRPr="00F07FD5" w:rsidRDefault="008E7EEC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 Е Ш Е Н И Е</w:t>
            </w:r>
          </w:p>
          <w:p w:rsidR="00720872" w:rsidRPr="00F07FD5" w:rsidRDefault="00720872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E7EEC" w:rsidRPr="00F07FD5" w:rsidRDefault="006A0731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 Букачача</w:t>
            </w:r>
          </w:p>
          <w:p w:rsidR="008E7EEC" w:rsidRPr="00F07FD5" w:rsidRDefault="005E6834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 15 апреля 2023 года </w:t>
            </w:r>
            <w:r w:rsidR="008E7EEC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="008E7EEC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="008E7EEC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="0092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="008E7EEC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="008E7EEC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="0092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78</w:t>
            </w:r>
            <w:r w:rsidR="008E7EEC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="008E7EEC" w:rsidRPr="00F0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8E7EEC" w:rsidRPr="00F07FD5" w:rsidRDefault="008E7EEC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7F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8E7EEC" w:rsidRPr="003827E6" w:rsidRDefault="008E7EEC" w:rsidP="00F0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 исполнении бюджета</w:t>
            </w:r>
          </w:p>
          <w:p w:rsidR="008E7EEC" w:rsidRPr="003827E6" w:rsidRDefault="006A0731" w:rsidP="00F0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</w:t>
            </w:r>
            <w:r w:rsidR="008E7EEC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«</w:t>
            </w: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Букачачинское</w:t>
            </w:r>
            <w:r w:rsidR="008E7EEC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4A4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 1кв.2023</w:t>
            </w:r>
            <w:r w:rsidR="00F4410F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8E7EEC" w:rsidRPr="003827E6" w:rsidRDefault="008E7EEC" w:rsidP="00F0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«О бюджете</w:t>
            </w:r>
            <w:r w:rsidR="00F4410F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A0731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</w:t>
            </w: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«</w:t>
            </w:r>
            <w:r w:rsidR="006A0731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Букачачинское</w:t>
            </w: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E7EEC" w:rsidRPr="003827E6" w:rsidRDefault="004A4EEC" w:rsidP="00F07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2023</w:t>
            </w:r>
            <w:r w:rsidR="008E7EEC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год.</w:t>
            </w:r>
            <w:r w:rsidR="00F4410F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  <w:p w:rsidR="008E7EEC" w:rsidRPr="00F07FD5" w:rsidRDefault="008E7EEC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E7EEC" w:rsidRPr="003827E6" w:rsidRDefault="008E7EEC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соответствии с п.5 ст.264.2 Бюджетного кодекса Российской Федерации, </w:t>
            </w:r>
            <w:r w:rsidR="00C352A1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</w:t>
            </w: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A0731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</w:t>
            </w: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«</w:t>
            </w:r>
            <w:r w:rsidR="006A0731"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Букачачинское</w:t>
            </w:r>
            <w:r w:rsidRPr="00382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Решил:</w:t>
            </w:r>
          </w:p>
          <w:p w:rsidR="00986A13" w:rsidRPr="003827E6" w:rsidRDefault="00986A13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EEC" w:rsidRPr="00842866" w:rsidRDefault="008E7EEC" w:rsidP="004338EE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Утвердить испол</w:t>
            </w:r>
            <w:r w:rsidR="00C352A1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нение местного бюджета  </w:t>
            </w:r>
            <w:r w:rsidR="006A0731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</w:t>
            </w:r>
            <w:r w:rsidR="00177EE2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«</w:t>
            </w:r>
            <w:r w:rsidR="006A0731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Букачачинское</w:t>
            </w:r>
            <w:r w:rsidR="00177EE2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за </w:t>
            </w:r>
            <w:r w:rsidR="006A0731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1кв. 2022</w:t>
            </w:r>
            <w:r w:rsidR="00177EE2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.по расходам в сумме </w:t>
            </w:r>
            <w:r w:rsidR="00842866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3926,3</w:t>
            </w:r>
            <w:r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352A1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тыс.</w:t>
            </w:r>
            <w:r w:rsidR="00986A13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842866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уб. , по доходам в сумме  5642,9</w:t>
            </w:r>
            <w:r w:rsidR="00C352A1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тыс.руб.</w:t>
            </w:r>
          </w:p>
          <w:p w:rsidR="00986A13" w:rsidRPr="00842866" w:rsidRDefault="00986A13" w:rsidP="004338EE">
            <w:pPr>
              <w:pStyle w:val="a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EEC" w:rsidRPr="00842866" w:rsidRDefault="00986A13" w:rsidP="004338EE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7EEC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Утвердить источники внутреннего финансирования дефицита бюджета </w:t>
            </w:r>
            <w:r w:rsidR="006A0731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</w:t>
            </w:r>
            <w:r w:rsidR="008E7EEC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«</w:t>
            </w:r>
            <w:r w:rsidR="006A0731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Букачачинское</w:t>
            </w:r>
            <w:r w:rsidR="008E7EEC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986A13" w:rsidRPr="00842866" w:rsidRDefault="00986A13" w:rsidP="004338EE">
            <w:pPr>
              <w:pStyle w:val="a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EEC" w:rsidRPr="00842866" w:rsidRDefault="008E7EEC" w:rsidP="009552A8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Утвердить отчет Численность муниципальных служащих и работников </w:t>
            </w:r>
            <w:r w:rsidR="004338EE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9552A8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  <w:r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муниципальных учреждений, фактические затраты на</w:t>
            </w:r>
            <w:r w:rsidR="00E41D3E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их денежное содержание за </w:t>
            </w:r>
            <w:r w:rsidR="00842866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1кв. 2023</w:t>
            </w:r>
            <w:r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.</w:t>
            </w:r>
          </w:p>
          <w:p w:rsidR="00986A13" w:rsidRPr="00842866" w:rsidRDefault="00986A13" w:rsidP="00433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EEC" w:rsidRPr="003827E6" w:rsidRDefault="008E7EEC" w:rsidP="00433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Контроль за исполнением настоящего </w:t>
            </w:r>
            <w:r w:rsidR="00AB2F70"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Решения</w:t>
            </w:r>
            <w:r w:rsidRPr="00842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оставляю за собой.</w:t>
            </w:r>
          </w:p>
          <w:p w:rsidR="008E7EEC" w:rsidRPr="003827E6" w:rsidRDefault="008E7EEC" w:rsidP="00433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EEC" w:rsidRPr="00F07FD5" w:rsidRDefault="008E7EEC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E7EEC" w:rsidRPr="00F07FD5" w:rsidRDefault="008E7EEC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0731" w:rsidRPr="009552A8" w:rsidRDefault="009552A8" w:rsidP="00986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6A0731" w:rsidRPr="00955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Совета городского</w:t>
            </w:r>
          </w:p>
          <w:p w:rsidR="006A0731" w:rsidRPr="00F07FD5" w:rsidRDefault="006A0731" w:rsidP="00635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5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  «Букачачинское»</w:t>
            </w:r>
            <w:r w:rsidRPr="00F07F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 w:rsidRPr="00955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А.А.Петренко</w:t>
            </w:r>
            <w:r w:rsidRPr="00F07F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8E7EEC" w:rsidRPr="00F07FD5" w:rsidRDefault="008E7EEC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E7EEC" w:rsidRPr="00F07FD5" w:rsidRDefault="008E7EEC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E7EEC" w:rsidRPr="00F07FD5" w:rsidRDefault="008E7EEC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352CB" w:rsidRPr="00F07FD5" w:rsidRDefault="002352CB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352CB" w:rsidRPr="00F07FD5" w:rsidRDefault="002352CB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352CB" w:rsidRPr="00F07FD5" w:rsidRDefault="002352CB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352CB" w:rsidRPr="00F07FD5" w:rsidRDefault="002352CB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352CB" w:rsidRDefault="002352CB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827E6" w:rsidRDefault="003827E6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827E6" w:rsidRDefault="003827E6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827E6" w:rsidRPr="00F07FD5" w:rsidRDefault="003827E6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352CB" w:rsidRPr="00F07FD5" w:rsidRDefault="002352CB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35A9D" w:rsidRDefault="00635A9D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929D9" w:rsidRDefault="004929D9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929D9" w:rsidRPr="00F07FD5" w:rsidRDefault="004929D9" w:rsidP="00F2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2002" w:type="dxa"/>
              <w:tblLayout w:type="fixed"/>
              <w:tblLook w:val="04A0"/>
            </w:tblPr>
            <w:tblGrid>
              <w:gridCol w:w="9390"/>
              <w:gridCol w:w="2612"/>
            </w:tblGrid>
            <w:tr w:rsidR="00635A9D" w:rsidRPr="001B5E36" w:rsidTr="00CF07CA">
              <w:trPr>
                <w:trHeight w:val="319"/>
              </w:trPr>
              <w:tc>
                <w:tcPr>
                  <w:tcW w:w="120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A9D" w:rsidRPr="00415E9C" w:rsidRDefault="00635A9D" w:rsidP="00492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5E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Исполнение бюджета</w:t>
                  </w:r>
                </w:p>
              </w:tc>
            </w:tr>
            <w:tr w:rsidR="00635A9D" w:rsidRPr="001B5E36" w:rsidTr="00CF07CA">
              <w:trPr>
                <w:trHeight w:val="315"/>
              </w:trPr>
              <w:tc>
                <w:tcPr>
                  <w:tcW w:w="120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5A9D" w:rsidRPr="00415E9C" w:rsidRDefault="004A4EEC" w:rsidP="00492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за период с 01.01.2023г. по 31.03.2023</w:t>
                  </w:r>
                  <w:r w:rsidR="00635A9D" w:rsidRPr="00415E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</w:tr>
            <w:tr w:rsidR="00635A9D" w:rsidRPr="001B5E36" w:rsidTr="00CF07CA">
              <w:trPr>
                <w:trHeight w:val="255"/>
              </w:trPr>
              <w:tc>
                <w:tcPr>
                  <w:tcW w:w="1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5A9D" w:rsidRPr="001B5E36" w:rsidRDefault="00635A9D" w:rsidP="00492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B5E3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Еиница измерения: тыс. руб.</w:t>
                  </w:r>
                </w:p>
              </w:tc>
            </w:tr>
            <w:tr w:rsidR="00B55D4D" w:rsidRPr="00CB7D0B" w:rsidTr="00CF07CA">
              <w:trPr>
                <w:gridAfter w:val="1"/>
                <w:wAfter w:w="2612" w:type="dxa"/>
                <w:trHeight w:val="319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272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166"/>
                    <w:gridCol w:w="993"/>
                    <w:gridCol w:w="992"/>
                    <w:gridCol w:w="992"/>
                    <w:gridCol w:w="1129"/>
                  </w:tblGrid>
                  <w:tr w:rsidR="00CF07CA" w:rsidRPr="00CF07CA" w:rsidTr="00CF07CA">
                    <w:trPr>
                      <w:trHeight w:val="510"/>
                    </w:trPr>
                    <w:tc>
                      <w:tcPr>
                        <w:tcW w:w="5166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Наименование вида доходов (с учетом группировки)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План первоначальный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План с изменениями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Поступление на счет бюджета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Процент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vAlign w:val="center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CF07CA" w:rsidRPr="00CF07CA" w:rsidTr="00CF07CA">
                    <w:trPr>
                      <w:trHeight w:val="615"/>
                    </w:trPr>
                    <w:tc>
                      <w:tcPr>
                        <w:tcW w:w="5166" w:type="dxa"/>
                        <w:shd w:val="clear" w:color="000000" w:fill="B9CDE5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993" w:type="dxa"/>
                        <w:shd w:val="clear" w:color="000000" w:fill="B9CDE5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9 482,78</w:t>
                        </w:r>
                      </w:p>
                    </w:tc>
                    <w:tc>
                      <w:tcPr>
                        <w:tcW w:w="992" w:type="dxa"/>
                        <w:shd w:val="clear" w:color="000000" w:fill="B9CDE5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9 482,78</w:t>
                        </w:r>
                      </w:p>
                    </w:tc>
                    <w:tc>
                      <w:tcPr>
                        <w:tcW w:w="992" w:type="dxa"/>
                        <w:shd w:val="clear" w:color="000000" w:fill="B9CDE5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2 557,18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B9CDE5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26,97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000000" w:fill="DCE6F2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993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2 267,50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2 267,50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423,53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18,68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2 267,50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2 267,50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423,53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18,68</w:t>
                        </w:r>
                      </w:p>
                    </w:tc>
                  </w:tr>
                  <w:tr w:rsidR="00CF07CA" w:rsidRPr="00CF07CA" w:rsidTr="00CF07CA">
                    <w:trPr>
                      <w:trHeight w:val="1046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2 267,50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2 267,50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1132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422,67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1120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683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0,86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707"/>
                    </w:trPr>
                    <w:tc>
                      <w:tcPr>
                        <w:tcW w:w="5166" w:type="dxa"/>
                        <w:shd w:val="clear" w:color="000000" w:fill="DCE6F2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993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5 107,98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5 107,98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1 373,32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26,89</w:t>
                        </w:r>
                      </w:p>
                    </w:tc>
                  </w:tr>
                  <w:tr w:rsidR="00CF07CA" w:rsidRPr="00CF07CA" w:rsidTr="00CF07CA">
                    <w:trPr>
                      <w:trHeight w:val="1553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2 419,40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1831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16,81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1691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2 990,86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1690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-319,09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1557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2 419,40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706,00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29,18</w:t>
                        </w:r>
                      </w:p>
                    </w:tc>
                  </w:tr>
                  <w:tr w:rsidR="00CF07CA" w:rsidRPr="00CF07CA" w:rsidTr="00CF07CA">
                    <w:trPr>
                      <w:trHeight w:val="1693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16,81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2,90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17,24</w:t>
                        </w:r>
                      </w:p>
                    </w:tc>
                  </w:tr>
                  <w:tr w:rsidR="00CF07CA" w:rsidRPr="00CF07CA" w:rsidTr="00CF07CA">
                    <w:trPr>
                      <w:trHeight w:val="1689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2 990,86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754,90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25,24</w:t>
                        </w:r>
                      </w:p>
                    </w:tc>
                  </w:tr>
                  <w:tr w:rsidR="00CF07CA" w:rsidRPr="00CF07CA" w:rsidTr="00CF07CA">
                    <w:trPr>
                      <w:trHeight w:val="1685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-319,09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-90,47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28,35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000000" w:fill="DCE6F2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993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2 003,60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2 003,60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720,03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35,94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139,60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139,60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33,36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23,89</w:t>
                        </w:r>
                      </w:p>
                    </w:tc>
                  </w:tr>
                  <w:tr w:rsidR="00CF07CA" w:rsidRPr="00CF07CA" w:rsidTr="00CF07CA">
                    <w:trPr>
                      <w:trHeight w:val="499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139,60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139,60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593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33,36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1 864,00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1 864,00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686,67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36,84</w:t>
                        </w:r>
                      </w:p>
                    </w:tc>
                  </w:tr>
                  <w:tr w:rsidR="00CF07CA" w:rsidRPr="00CF07CA" w:rsidTr="00CF07CA">
                    <w:trPr>
                      <w:trHeight w:val="493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Земельный налог с организаций,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1 770,00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1 770,00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415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Земельный налог с организаций,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683,14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421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Земельный налог с физических лиц,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94,00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94,00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414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Земельный налог с физических лиц,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3,53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000000" w:fill="DCE6F2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993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7,40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7,40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1,95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26,35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7,40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7,40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1,95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26,35</w:t>
                        </w:r>
                      </w:p>
                    </w:tc>
                  </w:tr>
                  <w:tr w:rsidR="00CF07CA" w:rsidRPr="00CF07CA" w:rsidTr="00CF07CA">
                    <w:trPr>
                      <w:trHeight w:val="982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7,40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7,40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982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1,95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642"/>
                    </w:trPr>
                    <w:tc>
                      <w:tcPr>
                        <w:tcW w:w="5166" w:type="dxa"/>
                        <w:shd w:val="clear" w:color="000000" w:fill="DCE6F2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993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91,30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91,30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28,35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31,05</w:t>
                        </w:r>
                      </w:p>
                    </w:tc>
                  </w:tr>
                  <w:tr w:rsidR="00CF07CA" w:rsidRPr="00CF07CA" w:rsidTr="00CF07CA">
                    <w:trPr>
                      <w:trHeight w:val="1273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91,30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91,30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28,35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31,05</w:t>
                        </w:r>
                      </w:p>
                    </w:tc>
                  </w:tr>
                  <w:tr w:rsidR="00CF07CA" w:rsidRPr="00CF07CA" w:rsidTr="00CF07CA">
                    <w:trPr>
                      <w:trHeight w:val="1122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91,30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91,30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28,35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31,05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000000" w:fill="DCE6F2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993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10,00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300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10,00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226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Прочие неналоговые доходы бюджетов городских поселений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200,00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315"/>
                    </w:trPr>
                    <w:tc>
                      <w:tcPr>
                        <w:tcW w:w="5166" w:type="dxa"/>
                        <w:shd w:val="clear" w:color="000000" w:fill="B9CDE5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993" w:type="dxa"/>
                        <w:shd w:val="clear" w:color="000000" w:fill="B9CDE5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10 797,87</w:t>
                        </w:r>
                      </w:p>
                    </w:tc>
                    <w:tc>
                      <w:tcPr>
                        <w:tcW w:w="992" w:type="dxa"/>
                        <w:shd w:val="clear" w:color="000000" w:fill="B9CDE5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9 496,08</w:t>
                        </w:r>
                      </w:p>
                    </w:tc>
                    <w:tc>
                      <w:tcPr>
                        <w:tcW w:w="992" w:type="dxa"/>
                        <w:shd w:val="clear" w:color="000000" w:fill="B9CDE5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3 231,29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B9CDE5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34,03</w:t>
                        </w:r>
                      </w:p>
                    </w:tc>
                  </w:tr>
                  <w:tr w:rsidR="00CF07CA" w:rsidRPr="00CF07CA" w:rsidTr="00CF07CA">
                    <w:trPr>
                      <w:trHeight w:val="765"/>
                    </w:trPr>
                    <w:tc>
                      <w:tcPr>
                        <w:tcW w:w="5166" w:type="dxa"/>
                        <w:shd w:val="clear" w:color="000000" w:fill="DCE6F2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993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10 797,87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9 496,08</w:t>
                        </w:r>
                      </w:p>
                    </w:tc>
                    <w:tc>
                      <w:tcPr>
                        <w:tcW w:w="992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3 085,74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DCE6F2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32,49</w:t>
                        </w:r>
                      </w:p>
                    </w:tc>
                  </w:tr>
                  <w:tr w:rsidR="00CF07CA" w:rsidRPr="00CF07CA" w:rsidTr="00CF07CA">
                    <w:trPr>
                      <w:trHeight w:val="571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4 412,60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4 412,60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3 036,61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68,82</w:t>
                        </w:r>
                      </w:p>
                    </w:tc>
                  </w:tr>
                  <w:tr w:rsidR="00CF07CA" w:rsidRPr="00CF07CA" w:rsidTr="00CF07CA">
                    <w:trPr>
                      <w:trHeight w:val="651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Дотации бюджетам городских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4 412,60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4 412,60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3 036,61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68,82</w:t>
                        </w:r>
                      </w:p>
                    </w:tc>
                  </w:tr>
                  <w:tr w:rsidR="00CF07CA" w:rsidRPr="00CF07CA" w:rsidTr="00CF07CA">
                    <w:trPr>
                      <w:trHeight w:val="419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Субсидии бюджетам за счет средств резервного фонда Президента Российской Федерации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1 840,10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269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Прочие субсидии бюджетам городских поселений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1 840,10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510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196,50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196,50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49,13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25,00</w:t>
                        </w:r>
                      </w:p>
                    </w:tc>
                  </w:tr>
                  <w:tr w:rsidR="00CF07CA" w:rsidRPr="00CF07CA" w:rsidTr="00CF07CA">
                    <w:trPr>
                      <w:trHeight w:val="607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196,50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196,50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49,13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25,00</w:t>
                        </w:r>
                      </w:p>
                    </w:tc>
                  </w:tr>
                  <w:tr w:rsidR="00CF07CA" w:rsidRPr="00CF07CA" w:rsidTr="00CF07CA">
                    <w:trPr>
                      <w:trHeight w:val="687"/>
                    </w:trPr>
                    <w:tc>
                      <w:tcPr>
                        <w:tcW w:w="5166" w:type="dxa"/>
                        <w:shd w:val="clear" w:color="000000" w:fill="F1F5F9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Межбюджетные трансферты, передаваемые бюджетам, за счет средств резервного фонда Президента Российской Федерации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6 188,77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3 046,88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1F5F9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555"/>
                    </w:trPr>
                    <w:tc>
                      <w:tcPr>
                        <w:tcW w:w="5166" w:type="dxa"/>
                        <w:shd w:val="clear" w:color="auto" w:fill="auto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Прочие межбюджетные трансферты, передаваемые бюджетам городских поселений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6 188,77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3 046,88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129" w:type="dxa"/>
                        <w:shd w:val="clear" w:color="auto" w:fill="auto"/>
                        <w:noWrap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CF07CA" w:rsidRPr="00CF07CA" w:rsidTr="00CF07CA">
                    <w:trPr>
                      <w:trHeight w:val="315"/>
                    </w:trPr>
                    <w:tc>
                      <w:tcPr>
                        <w:tcW w:w="5166" w:type="dxa"/>
                        <w:shd w:val="clear" w:color="000000" w:fill="FFD5AB"/>
                        <w:noWrap/>
                        <w:vAlign w:val="bottom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shd w:val="clear" w:color="000000" w:fill="FFD5AB"/>
                        <w:noWrap/>
                        <w:vAlign w:val="bottom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20 280,65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FD5AB"/>
                        <w:noWrap/>
                        <w:vAlign w:val="bottom"/>
                        <w:hideMark/>
                      </w:tcPr>
                      <w:p w:rsidR="00CF07CA" w:rsidRPr="00CF07CA" w:rsidRDefault="00CF07CA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F07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18 978,86</w:t>
                        </w:r>
                      </w:p>
                    </w:tc>
                    <w:tc>
                      <w:tcPr>
                        <w:tcW w:w="992" w:type="dxa"/>
                        <w:shd w:val="clear" w:color="000000" w:fill="FFD5AB"/>
                        <w:noWrap/>
                        <w:vAlign w:val="bottom"/>
                        <w:hideMark/>
                      </w:tcPr>
                      <w:p w:rsidR="00CF07CA" w:rsidRPr="00CF07CA" w:rsidRDefault="000B33DC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5642.9</w:t>
                        </w:r>
                      </w:p>
                    </w:tc>
                    <w:tc>
                      <w:tcPr>
                        <w:tcW w:w="1129" w:type="dxa"/>
                        <w:shd w:val="clear" w:color="000000" w:fill="FFD5AB"/>
                        <w:noWrap/>
                        <w:vAlign w:val="bottom"/>
                        <w:hideMark/>
                      </w:tcPr>
                      <w:p w:rsidR="00CF07CA" w:rsidRPr="00CF07CA" w:rsidRDefault="0092570D" w:rsidP="00CF07C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27,9</w:t>
                        </w:r>
                      </w:p>
                    </w:tc>
                  </w:tr>
                </w:tbl>
                <w:p w:rsidR="009552A8" w:rsidRPr="00CB7D0B" w:rsidRDefault="009552A8" w:rsidP="00CF07CA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25E50" w:rsidRDefault="00F25E50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Pr="000B33DC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Pr="00F7407F" w:rsidRDefault="00CF07CA" w:rsidP="00F7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B7D0B" w:rsidRDefault="00CB7D0B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Default="00CF07CA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tbl>
            <w:tblPr>
              <w:tblW w:w="10949" w:type="dxa"/>
              <w:tblLayout w:type="fixed"/>
              <w:tblLook w:val="04A0"/>
            </w:tblPr>
            <w:tblGrid>
              <w:gridCol w:w="10949"/>
            </w:tblGrid>
            <w:tr w:rsidR="00CF07CA" w:rsidRPr="00CB7D0B" w:rsidTr="00CF07CA">
              <w:trPr>
                <w:trHeight w:val="315"/>
              </w:trPr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7CA" w:rsidRPr="00B55D4D" w:rsidRDefault="00CF07CA" w:rsidP="00CF0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55D4D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ИСПОЛНЕНИЕ ПО РАСХОДАМ</w:t>
                  </w:r>
                </w:p>
              </w:tc>
            </w:tr>
          </w:tbl>
          <w:p w:rsidR="00CF07CA" w:rsidRPr="001B5E36" w:rsidRDefault="00CF07CA" w:rsidP="00CF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F07CA" w:rsidRDefault="00CF07CA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F07CA" w:rsidRPr="00CF07CA" w:rsidRDefault="00CF07CA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CB7D0B" w:rsidRDefault="00CB7D0B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B7D0B" w:rsidRDefault="00CB7D0B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9243" w:type="dxa"/>
              <w:tblLayout w:type="fixed"/>
              <w:tblLook w:val="04A0"/>
            </w:tblPr>
            <w:tblGrid>
              <w:gridCol w:w="3148"/>
              <w:gridCol w:w="709"/>
              <w:gridCol w:w="709"/>
              <w:gridCol w:w="1134"/>
              <w:gridCol w:w="708"/>
              <w:gridCol w:w="993"/>
              <w:gridCol w:w="850"/>
              <w:gridCol w:w="992"/>
            </w:tblGrid>
            <w:tr w:rsidR="00B73971" w:rsidRPr="00B73971" w:rsidTr="00B73971">
              <w:trPr>
                <w:trHeight w:val="765"/>
              </w:trPr>
              <w:tc>
                <w:tcPr>
                  <w:tcW w:w="31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Разд.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Ц.ст.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Расх.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Уточненная роспись/план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Касс. расход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Исполнение лимитов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АДМИНИСТРАЦИЯ ГОРОДСКОГО ПОСЕЛЕНИЯ "БУКАЧАЧИНСКОЕ"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20 915,09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3 926,33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18,77%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8 551,31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3 230,17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37,77%</w:t>
                  </w:r>
                </w:p>
              </w:tc>
            </w:tr>
            <w:tr w:rsidR="00B73971" w:rsidRPr="00B73971" w:rsidTr="00B73971">
              <w:trPr>
                <w:trHeight w:val="789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855,60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392,93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45,92%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855,60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392,93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45,92%</w:t>
                  </w:r>
                </w:p>
              </w:tc>
            </w:tr>
            <w:tr w:rsidR="00B73971" w:rsidRPr="00B73971" w:rsidTr="00B73971">
              <w:trPr>
                <w:trHeight w:val="76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657,10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293,21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44,62%</w:t>
                  </w:r>
                </w:p>
              </w:tc>
            </w:tr>
            <w:tr w:rsidR="00B73971" w:rsidRPr="00B73971" w:rsidTr="00B73971">
              <w:trPr>
                <w:trHeight w:val="127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198,50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99,72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50,24%</w:t>
                  </w:r>
                </w:p>
              </w:tc>
            </w:tr>
            <w:tr w:rsidR="00B73971" w:rsidRPr="00B73971" w:rsidTr="00B73971">
              <w:trPr>
                <w:trHeight w:val="153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1 776,38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596,58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33,58%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1 776,38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596,58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33,58%</w:t>
                  </w:r>
                </w:p>
              </w:tc>
            </w:tr>
            <w:tr w:rsidR="00B73971" w:rsidRPr="00B73971" w:rsidTr="00B73971">
              <w:trPr>
                <w:trHeight w:val="623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802,50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327,43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40,80%</w:t>
                  </w:r>
                </w:p>
              </w:tc>
            </w:tr>
            <w:tr w:rsidR="00B73971" w:rsidRPr="00B73971" w:rsidTr="00B73971">
              <w:trPr>
                <w:trHeight w:val="844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16,11%</w:t>
                  </w:r>
                </w:p>
              </w:tc>
            </w:tr>
            <w:tr w:rsidR="00B73971" w:rsidRPr="00B73971" w:rsidTr="00B73971">
              <w:trPr>
                <w:trHeight w:val="127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242,50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134,47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55,45%</w:t>
                  </w:r>
                </w:p>
              </w:tc>
            </w:tr>
            <w:tr w:rsidR="00B73971" w:rsidRPr="00B73971" w:rsidTr="00B73971">
              <w:trPr>
                <w:trHeight w:val="76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174,00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73,23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42,08%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515,72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9,70%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5,66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5 919,34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2 240,66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37,85%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0000009399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3 025,47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1 235,32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40,83%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0000009399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2 327,17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942,18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40,49%</w:t>
                  </w:r>
                </w:p>
              </w:tc>
            </w:tr>
            <w:tr w:rsidR="00B73971" w:rsidRPr="00B73971" w:rsidTr="00B73971">
              <w:trPr>
                <w:trHeight w:val="102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0000009399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698,30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293,14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41,98%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Выполнение других обязательств ОМСУ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0000092305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2 893,87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1 005,34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34,74%</w:t>
                  </w:r>
                </w:p>
              </w:tc>
            </w:tr>
            <w:tr w:rsidR="00B73971" w:rsidRPr="00B73971" w:rsidTr="00B73971">
              <w:trPr>
                <w:trHeight w:val="76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0000092305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0000092305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1 067,85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23,64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2,21%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0000092305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1 794,30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960,58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53,54%</w:t>
                  </w:r>
                </w:p>
              </w:tc>
            </w:tr>
            <w:tr w:rsidR="00B73971" w:rsidRPr="00B73971" w:rsidTr="00B73971">
              <w:trPr>
                <w:trHeight w:val="102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0000092305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831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0000092305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0000092305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196,50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49,13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196,50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49,13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25,00%</w:t>
                  </w:r>
                </w:p>
              </w:tc>
            </w:tr>
            <w:tr w:rsidR="00B73971" w:rsidRPr="00B73971" w:rsidTr="00B73971">
              <w:trPr>
                <w:trHeight w:val="153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196,50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49,13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25,00%</w:t>
                  </w:r>
                </w:p>
              </w:tc>
            </w:tr>
            <w:tr w:rsidR="00B73971" w:rsidRPr="00B73971" w:rsidTr="00B73971">
              <w:trPr>
                <w:trHeight w:val="76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150,12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35,85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23,88%</w:t>
                  </w:r>
                </w:p>
              </w:tc>
            </w:tr>
            <w:tr w:rsidR="00B73971" w:rsidRPr="00B73971" w:rsidTr="00B73971">
              <w:trPr>
                <w:trHeight w:val="127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45,38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13,27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29,24%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1 065,50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295,03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27,69%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1 065,50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295,03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27,69%</w:t>
                  </w:r>
                </w:p>
              </w:tc>
            </w:tr>
            <w:tr w:rsidR="00B73971" w:rsidRPr="00B73971" w:rsidTr="00B73971">
              <w:trPr>
                <w:trHeight w:val="127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Предупреждение и ликвидация последствий чрезвычайных ситуаций и стихийных бедствий природного и техногенного характера,обеспечение противопожарной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1 065,50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295,03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27,69%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1 065,50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295,03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27,69%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6 976,15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6 976,15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76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        Строительство и содержание автомобильных дорог и инженерных сооружений на них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0000031512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6 976,15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0000031512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6 976,15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3 467,33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279,32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8,06%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0,62%</w:t>
                  </w:r>
                </w:p>
              </w:tc>
            </w:tr>
            <w:tr w:rsidR="00B73971" w:rsidRPr="00B73971" w:rsidTr="00B73971">
              <w:trPr>
                <w:trHeight w:val="102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Капитальный ремонт государственного жилищного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0000035002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0,62%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0000035002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0,62%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3 091,43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277,48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8,98%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0000035105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1 251,33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277,48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22,17%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0000035105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1 251,33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277,48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22,17%</w:t>
                  </w:r>
                </w:p>
              </w:tc>
            </w:tr>
            <w:tr w:rsidR="00B73971" w:rsidRPr="00B73971" w:rsidTr="00B73971">
              <w:trPr>
                <w:trHeight w:val="115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00000S4905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1 840,10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00000S4905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1 840,10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76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0000060005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0000060005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217,60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72,67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33,40%</w:t>
                  </w:r>
                </w:p>
              </w:tc>
            </w:tr>
            <w:tr w:rsidR="00B73971" w:rsidRPr="00B73971" w:rsidTr="00B73971">
              <w:trPr>
                <w:trHeight w:val="30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217,60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72,67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33,40%</w:t>
                  </w:r>
                </w:p>
              </w:tc>
            </w:tr>
            <w:tr w:rsidR="00B73971" w:rsidRPr="00B73971" w:rsidTr="00B73971">
              <w:trPr>
                <w:trHeight w:val="76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Доплаты к пенсиям, дополнительное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0000049101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217,60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72,67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33,40%</w:t>
                  </w:r>
                </w:p>
              </w:tc>
            </w:tr>
            <w:tr w:rsidR="00B73971" w:rsidRPr="00B73971" w:rsidTr="00B73971">
              <w:trPr>
                <w:trHeight w:val="102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0000049101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217,60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72,67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33,40%</w:t>
                  </w:r>
                </w:p>
              </w:tc>
            </w:tr>
            <w:tr w:rsidR="00B73971" w:rsidRPr="00B73971" w:rsidTr="00B73971">
              <w:trPr>
                <w:trHeight w:val="82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440,70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Прочие межбюджетные трансферты общего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440,70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765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Межбюджетные трансферты на организацию библиотечного обслуживания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0000052160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440,70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  <w:tr w:rsidR="00B73971" w:rsidRPr="00B73971" w:rsidTr="00B73971">
              <w:trPr>
                <w:trHeight w:val="51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0000052160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440,70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B73971" w:rsidRPr="00B73971" w:rsidRDefault="00B73971" w:rsidP="00B73971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97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0,00%</w:t>
                  </w:r>
                </w:p>
              </w:tc>
            </w:tr>
          </w:tbl>
          <w:p w:rsidR="00CB7D0B" w:rsidRPr="00B73971" w:rsidRDefault="00CB7D0B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7D0B" w:rsidRPr="00B73971" w:rsidRDefault="00CB7D0B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B7D0B" w:rsidRPr="00B73971" w:rsidRDefault="00CB7D0B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7407F" w:rsidRDefault="00F7407F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73971" w:rsidRPr="00B73971" w:rsidRDefault="00B73971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B7D0B" w:rsidRPr="001B5E36" w:rsidRDefault="00CB7D0B" w:rsidP="0067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3E77" w:rsidRPr="00803E77" w:rsidTr="00803E77">
        <w:trPr>
          <w:gridAfter w:val="2"/>
          <w:wAfter w:w="1296" w:type="dxa"/>
          <w:trHeight w:val="188"/>
        </w:trPr>
        <w:tc>
          <w:tcPr>
            <w:tcW w:w="95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E77" w:rsidRPr="00803E77" w:rsidRDefault="00803E7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803E77" w:rsidRPr="00803E77" w:rsidTr="00803E77">
        <w:trPr>
          <w:gridBefore w:val="1"/>
          <w:wBefore w:w="425" w:type="dxa"/>
          <w:trHeight w:val="240"/>
        </w:trPr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E77" w:rsidRPr="00803E77" w:rsidRDefault="00803E77" w:rsidP="00803E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03E7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E77" w:rsidRPr="00803E77" w:rsidRDefault="00803E77" w:rsidP="00803E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03E7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E77" w:rsidRPr="00803E77" w:rsidRDefault="00803E77" w:rsidP="00803E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03E7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E77" w:rsidRPr="00803E77" w:rsidRDefault="00803E77" w:rsidP="00803E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03E7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E77" w:rsidRPr="00803E77" w:rsidRDefault="00803E77" w:rsidP="00803E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03E7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E77" w:rsidRPr="00803E77" w:rsidRDefault="00803E77" w:rsidP="00803E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03E7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7DBD" w:rsidRPr="00803E77" w:rsidTr="00803E77">
        <w:trPr>
          <w:gridBefore w:val="1"/>
          <w:wBefore w:w="425" w:type="dxa"/>
          <w:trHeight w:val="412"/>
        </w:trPr>
        <w:tc>
          <w:tcPr>
            <w:tcW w:w="3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A7DBD" w:rsidRPr="00803E77" w:rsidTr="00803E77">
        <w:trPr>
          <w:gridBefore w:val="1"/>
          <w:wBefore w:w="425" w:type="dxa"/>
          <w:trHeight w:val="240"/>
        </w:trPr>
        <w:tc>
          <w:tcPr>
            <w:tcW w:w="3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7DBD" w:rsidRPr="00803E77" w:rsidTr="00803E77">
        <w:trPr>
          <w:gridBefore w:val="1"/>
          <w:wBefore w:w="425" w:type="dxa"/>
          <w:trHeight w:val="240"/>
        </w:trPr>
        <w:tc>
          <w:tcPr>
            <w:tcW w:w="3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7DBD" w:rsidRPr="00803E77" w:rsidTr="00803E77">
        <w:trPr>
          <w:gridBefore w:val="1"/>
          <w:wBefore w:w="425" w:type="dxa"/>
          <w:trHeight w:val="225"/>
        </w:trPr>
        <w:tc>
          <w:tcPr>
            <w:tcW w:w="3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7DBD" w:rsidRPr="00803E77" w:rsidTr="00803E77">
        <w:trPr>
          <w:gridBefore w:val="1"/>
          <w:wBefore w:w="425" w:type="dxa"/>
          <w:trHeight w:val="210"/>
        </w:trPr>
        <w:tc>
          <w:tcPr>
            <w:tcW w:w="3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BD" w:rsidRPr="00803E77" w:rsidRDefault="006A7DBD" w:rsidP="0080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7DBD" w:rsidRPr="00803E77" w:rsidTr="00803E77">
        <w:trPr>
          <w:gridBefore w:val="1"/>
          <w:wBefore w:w="425" w:type="dxa"/>
          <w:trHeight w:val="240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A7DBD" w:rsidRPr="00803E77" w:rsidTr="00803E77">
        <w:trPr>
          <w:gridBefore w:val="1"/>
          <w:wBefore w:w="425" w:type="dxa"/>
          <w:trHeight w:val="360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1 936 232,97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-1 716 588,87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3 652 821,84</w:t>
            </w:r>
          </w:p>
        </w:tc>
      </w:tr>
      <w:tr w:rsidR="006A7DBD" w:rsidRPr="00803E77" w:rsidTr="00B73971">
        <w:trPr>
          <w:gridBefore w:val="1"/>
          <w:wBefore w:w="425" w:type="dxa"/>
          <w:trHeight w:val="228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7DBD" w:rsidRPr="00803E77" w:rsidTr="00803E77">
        <w:trPr>
          <w:gridBefore w:val="1"/>
          <w:wBefore w:w="425" w:type="dxa"/>
          <w:trHeight w:val="360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A7DBD" w:rsidRPr="00803E77" w:rsidTr="00803E77">
        <w:trPr>
          <w:gridBefore w:val="1"/>
          <w:wBefore w:w="425" w:type="dxa"/>
          <w:trHeight w:val="240"/>
        </w:trPr>
        <w:tc>
          <w:tcPr>
            <w:tcW w:w="32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7DBD" w:rsidRPr="00803E77" w:rsidTr="00803E77">
        <w:trPr>
          <w:gridBefore w:val="1"/>
          <w:wBefore w:w="425" w:type="dxa"/>
          <w:trHeight w:val="28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A7DBD" w:rsidRPr="00803E77" w:rsidTr="00803E77">
        <w:trPr>
          <w:gridBefore w:val="1"/>
          <w:wBefore w:w="425" w:type="dxa"/>
          <w:trHeight w:val="259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A7DBD" w:rsidRPr="00803E77" w:rsidTr="00803E77">
        <w:trPr>
          <w:gridBefore w:val="1"/>
          <w:wBefore w:w="425" w:type="dxa"/>
          <w:trHeight w:val="282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1 936 232,97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-1 716 588,87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3 652 821,84</w:t>
            </w:r>
          </w:p>
        </w:tc>
      </w:tr>
      <w:tr w:rsidR="006A7DBD" w:rsidRPr="00803E77" w:rsidTr="00803E77">
        <w:trPr>
          <w:gridBefore w:val="1"/>
          <w:wBefore w:w="425" w:type="dxa"/>
          <w:trHeight w:val="282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-18 978 861,73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-5 788 469,54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7DBD" w:rsidRPr="00803E77" w:rsidTr="00803E77">
        <w:trPr>
          <w:gridBefore w:val="1"/>
          <w:wBefore w:w="425" w:type="dxa"/>
          <w:trHeight w:val="300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-18 978 861,73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-5 788 469,54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7DBD" w:rsidRPr="00803E77" w:rsidTr="00803E77">
        <w:trPr>
          <w:gridBefore w:val="1"/>
          <w:wBefore w:w="425" w:type="dxa"/>
          <w:trHeight w:val="300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-18 978 861,73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-5 788 469,54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7DBD" w:rsidRPr="00803E77" w:rsidTr="00803E77">
        <w:trPr>
          <w:gridBefore w:val="1"/>
          <w:wBefore w:w="425" w:type="dxa"/>
          <w:trHeight w:val="465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-18 978 861,73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-5 788 469,54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7DBD" w:rsidRPr="00803E77" w:rsidTr="00803E77">
        <w:trPr>
          <w:gridBefore w:val="1"/>
          <w:wBefore w:w="425" w:type="dxa"/>
          <w:trHeight w:val="28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20 915 094,70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4 071 880,67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7DBD" w:rsidRPr="00803E77" w:rsidTr="00B73971">
        <w:trPr>
          <w:gridBefore w:val="1"/>
          <w:wBefore w:w="425" w:type="dxa"/>
          <w:trHeight w:val="352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20 915 094,70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4 071 880,67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7DBD" w:rsidRPr="00803E77" w:rsidTr="00803E77">
        <w:trPr>
          <w:gridBefore w:val="1"/>
          <w:wBefore w:w="425" w:type="dxa"/>
          <w:trHeight w:val="300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20 915 094,70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4 071 880,67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A7DBD" w:rsidRPr="00803E77" w:rsidTr="00B73971">
        <w:trPr>
          <w:gridBefore w:val="1"/>
          <w:wBefore w:w="425" w:type="dxa"/>
          <w:trHeight w:val="625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DBD" w:rsidRDefault="006A7D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20 915 094,70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4 071 880,67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DBD" w:rsidRDefault="006A7D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F25E50" w:rsidRPr="00803E77" w:rsidRDefault="00F25E50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8E7EEC" w:rsidRPr="001B5E36" w:rsidRDefault="008E7EEC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FE294D" w:rsidRPr="001B5E36" w:rsidRDefault="00FE294D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FE294D" w:rsidRPr="001B5E36" w:rsidRDefault="00FE294D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FE294D" w:rsidRDefault="00FE294D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FE294D" w:rsidRDefault="00FE294D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3E77" w:rsidRDefault="00803E7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2285" w:type="dxa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6"/>
        <w:gridCol w:w="855"/>
        <w:gridCol w:w="552"/>
        <w:gridCol w:w="440"/>
        <w:gridCol w:w="1418"/>
        <w:gridCol w:w="1275"/>
        <w:gridCol w:w="1137"/>
        <w:gridCol w:w="320"/>
        <w:gridCol w:w="386"/>
        <w:gridCol w:w="2126"/>
        <w:gridCol w:w="709"/>
        <w:gridCol w:w="661"/>
      </w:tblGrid>
      <w:tr w:rsidR="008E7EEC" w:rsidRPr="002352CB" w:rsidTr="00CC6259">
        <w:trPr>
          <w:gridAfter w:val="1"/>
          <w:wAfter w:w="661" w:type="dxa"/>
          <w:trHeight w:val="20"/>
        </w:trPr>
        <w:tc>
          <w:tcPr>
            <w:tcW w:w="11624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2352CB" w:rsidRDefault="003226EA" w:rsidP="00C352A1">
            <w:pPr>
              <w:spacing w:line="10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О</w:t>
            </w:r>
            <w:r w:rsidR="008E7EEC" w:rsidRPr="002352C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ТЧЕТ</w:t>
            </w:r>
          </w:p>
        </w:tc>
      </w:tr>
      <w:tr w:rsidR="008E7EEC" w:rsidRPr="00803E77" w:rsidTr="00C352A1">
        <w:trPr>
          <w:gridAfter w:val="1"/>
          <w:wAfter w:w="661" w:type="dxa"/>
        </w:trPr>
        <w:tc>
          <w:tcPr>
            <w:tcW w:w="11624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FE294D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Численность муниципальных служащих и работников </w:t>
            </w:r>
            <w:r w:rsidR="006A0731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городского</w:t>
            </w: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поселения «</w:t>
            </w:r>
            <w:r w:rsidR="006A0731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Букачачинское</w:t>
            </w: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»</w:t>
            </w:r>
          </w:p>
          <w:p w:rsidR="008E7EEC" w:rsidRPr="00803E77" w:rsidRDefault="008E7EEC" w:rsidP="00FE294D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МР «Чернышевский район» , фактические затраты на их денежное содержание</w:t>
            </w:r>
          </w:p>
        </w:tc>
      </w:tr>
      <w:tr w:rsidR="008E7EEC" w:rsidRPr="00803E77" w:rsidTr="00C352A1">
        <w:trPr>
          <w:gridAfter w:val="1"/>
          <w:wAfter w:w="661" w:type="dxa"/>
          <w:trHeight w:val="79"/>
        </w:trPr>
        <w:tc>
          <w:tcPr>
            <w:tcW w:w="11624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E7EEC" w:rsidRPr="00803E77" w:rsidTr="00C352A1">
        <w:trPr>
          <w:gridAfter w:val="1"/>
          <w:wAfter w:w="661" w:type="dxa"/>
          <w:trHeight w:val="20"/>
        </w:trPr>
        <w:tc>
          <w:tcPr>
            <w:tcW w:w="11624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9A56F9" w:rsidP="00C352A1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за </w:t>
            </w:r>
            <w:r w:rsid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1кв.</w:t>
            </w:r>
            <w:r w:rsidR="00653F59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2</w:t>
            </w:r>
            <w:r w:rsidR="006A7DBD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023</w:t>
            </w:r>
            <w:r w:rsidR="008E7EEC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год</w:t>
            </w:r>
          </w:p>
        </w:tc>
      </w:tr>
      <w:tr w:rsidR="008E7EEC" w:rsidRPr="00803E77" w:rsidTr="006E3A1B">
        <w:trPr>
          <w:trHeight w:val="2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E7EEC" w:rsidRPr="00803E77" w:rsidTr="008E7EEC">
        <w:trPr>
          <w:gridAfter w:val="2"/>
          <w:wAfter w:w="1370" w:type="dxa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Наименование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Количество штатных единиц (чел.)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52A1" w:rsidRPr="00803E77" w:rsidRDefault="00D5430A" w:rsidP="00834247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Затраты на оплату труда </w:t>
            </w:r>
            <w:r w:rsidR="00C352A1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(нарастающим итогом)</w:t>
            </w:r>
          </w:p>
          <w:p w:rsidR="008E7EEC" w:rsidRPr="00803E77" w:rsidRDefault="00834247" w:rsidP="00834247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за </w:t>
            </w:r>
            <w:r w:rsidR="00FE294D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1кв. </w:t>
            </w:r>
            <w:r w:rsidR="006A7DBD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2023</w:t>
            </w:r>
            <w:r w:rsidR="008E7EEC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год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C352A1" w:rsidP="00FE294D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Страховые </w:t>
            </w:r>
            <w:r w:rsidR="00124433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взносы (нарастающим итогом)</w:t>
            </w:r>
            <w:r w:rsidR="00124433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br/>
              <w:t xml:space="preserve">за </w:t>
            </w:r>
            <w:r w:rsidR="00FE294D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1кв. </w:t>
            </w:r>
            <w:r w:rsidR="006A7DBD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2023</w:t>
            </w:r>
            <w:r w:rsidR="008E7EEC"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год </w:t>
            </w:r>
          </w:p>
        </w:tc>
      </w:tr>
      <w:tr w:rsidR="008E7EEC" w:rsidRPr="00803E77" w:rsidTr="008E7EEC">
        <w:trPr>
          <w:gridAfter w:val="2"/>
          <w:wAfter w:w="1370" w:type="dxa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8E7EEC" w:rsidRPr="00803E77" w:rsidRDefault="008E7EEC" w:rsidP="00C352A1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факт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факт</w:t>
            </w:r>
          </w:p>
        </w:tc>
      </w:tr>
      <w:tr w:rsidR="008E7EEC" w:rsidRPr="00803E77" w:rsidTr="008E7EEC">
        <w:trPr>
          <w:gridAfter w:val="2"/>
          <w:wAfter w:w="1370" w:type="dxa"/>
          <w:trHeight w:val="106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03264C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Муниципальные служащие администрации </w:t>
            </w:r>
            <w:r w:rsidR="006A0731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городского</w:t>
            </w: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поселения </w:t>
            </w:r>
            <w:r w:rsidR="006A0731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Букачачинское</w:t>
            </w: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415E9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  <w:r w:rsidR="008E7EEC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415E9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  <w:r w:rsidR="008E7EEC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F74C6E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1459,6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F74C6E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620,6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F74C6E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441,0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F74C6E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234,2</w:t>
            </w:r>
          </w:p>
        </w:tc>
      </w:tr>
      <w:tr w:rsidR="008E7EEC" w:rsidRPr="00803E77" w:rsidTr="008E7EEC">
        <w:trPr>
          <w:gridAfter w:val="2"/>
          <w:wAfter w:w="1370" w:type="dxa"/>
          <w:trHeight w:val="106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8E7EEC" w:rsidP="00C352A1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Не муниципальные служащие администрации </w:t>
            </w:r>
            <w:r w:rsidR="006A0731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городского</w:t>
            </w: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поселения «</w:t>
            </w:r>
            <w:r w:rsidR="006A0731"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Букачачинское</w:t>
            </w:r>
            <w:r w:rsidRPr="00803E7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415E9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9,75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415E9C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F74C6E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2324,7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F74C6E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939,7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F74C6E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698,3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803E77" w:rsidRDefault="00F74C6E" w:rsidP="00C352A1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293,1</w:t>
            </w:r>
          </w:p>
        </w:tc>
      </w:tr>
      <w:tr w:rsidR="008E7EEC" w:rsidRPr="00803E77" w:rsidTr="008E7EEC">
        <w:trPr>
          <w:gridAfter w:val="2"/>
          <w:wAfter w:w="1370" w:type="dxa"/>
          <w:trHeight w:val="5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03264C" w:rsidRDefault="00834247" w:rsidP="0003264C">
            <w:pPr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03264C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03264C" w:rsidRDefault="008E7EEC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03264C" w:rsidRDefault="008E7EEC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03264C" w:rsidRDefault="00023E94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3786,8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03264C" w:rsidRDefault="00023E94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1562,8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03264C" w:rsidRDefault="00023E94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1139,3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7EEC" w:rsidRPr="0003264C" w:rsidRDefault="00023E94" w:rsidP="0003264C">
            <w:pPr>
              <w:spacing w:after="100" w:afterAutospacing="1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527,3</w:t>
            </w:r>
          </w:p>
        </w:tc>
      </w:tr>
    </w:tbl>
    <w:p w:rsidR="008E7EEC" w:rsidRPr="00803E77" w:rsidRDefault="008E7EEC">
      <w:pPr>
        <w:rPr>
          <w:rFonts w:ascii="Times New Roman" w:hAnsi="Times New Roman" w:cs="Times New Roman"/>
          <w:sz w:val="18"/>
          <w:szCs w:val="18"/>
        </w:rPr>
      </w:pPr>
    </w:p>
    <w:p w:rsidR="008E7EEC" w:rsidRPr="002352CB" w:rsidRDefault="008E7EEC" w:rsidP="000326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EEC" w:rsidRPr="002352CB" w:rsidRDefault="008E7EEC">
      <w:pPr>
        <w:rPr>
          <w:rFonts w:ascii="Times New Roman" w:hAnsi="Times New Roman" w:cs="Times New Roman"/>
          <w:sz w:val="24"/>
          <w:szCs w:val="24"/>
        </w:rPr>
      </w:pPr>
    </w:p>
    <w:p w:rsidR="008E7EEC" w:rsidRPr="002352CB" w:rsidRDefault="008E7EEC">
      <w:pPr>
        <w:rPr>
          <w:rFonts w:ascii="Times New Roman" w:hAnsi="Times New Roman" w:cs="Times New Roman"/>
          <w:sz w:val="24"/>
          <w:szCs w:val="24"/>
        </w:rPr>
      </w:pPr>
    </w:p>
    <w:p w:rsidR="008E7EEC" w:rsidRPr="002352CB" w:rsidRDefault="008E7EEC">
      <w:pPr>
        <w:rPr>
          <w:rFonts w:ascii="Times New Roman" w:hAnsi="Times New Roman" w:cs="Times New Roman"/>
          <w:sz w:val="24"/>
          <w:szCs w:val="24"/>
        </w:rPr>
      </w:pPr>
    </w:p>
    <w:p w:rsidR="008E7EEC" w:rsidRDefault="008E7EEC"/>
    <w:p w:rsidR="00803E77" w:rsidRDefault="00803E77"/>
    <w:p w:rsidR="0003264C" w:rsidRDefault="0003264C"/>
    <w:p w:rsidR="009552A8" w:rsidRDefault="009552A8"/>
    <w:p w:rsidR="009552A8" w:rsidRDefault="009552A8"/>
    <w:p w:rsidR="009552A8" w:rsidRDefault="009552A8"/>
    <w:p w:rsidR="0003264C" w:rsidRDefault="0003264C"/>
    <w:p w:rsidR="006F1EFD" w:rsidRDefault="006F1EFD"/>
    <w:p w:rsidR="00720872" w:rsidRPr="003827E6" w:rsidRDefault="00720872" w:rsidP="00382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27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</w:t>
      </w:r>
      <w:r w:rsidR="003827E6" w:rsidRPr="0038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Pr="003827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3827E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Pr="003827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 ИСПОЛНЕНИИ БЮДЖЕТА.</w:t>
      </w:r>
    </w:p>
    <w:p w:rsidR="00720872" w:rsidRPr="00FE294D" w:rsidRDefault="00720872" w:rsidP="00FE2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F1EFD" w:rsidRPr="006F1EFD" w:rsidRDefault="00FF1231" w:rsidP="006F1EFD">
      <w:pPr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             </w:t>
      </w:r>
      <w:r w:rsidR="003827E6" w:rsidRPr="006F1EFD">
        <w:rPr>
          <w:rFonts w:ascii="Times New Roman" w:hAnsi="Times New Roman" w:cs="Times New Roman"/>
        </w:rPr>
        <w:t xml:space="preserve">     </w:t>
      </w:r>
      <w:r w:rsidR="006F1EFD">
        <w:rPr>
          <w:rFonts w:ascii="Times New Roman" w:hAnsi="Times New Roman" w:cs="Times New Roman"/>
        </w:rPr>
        <w:t xml:space="preserve">       </w:t>
      </w:r>
      <w:r w:rsidR="003827E6" w:rsidRPr="006F1EFD">
        <w:rPr>
          <w:rFonts w:ascii="Times New Roman" w:hAnsi="Times New Roman" w:cs="Times New Roman"/>
        </w:rPr>
        <w:t xml:space="preserve">   </w:t>
      </w:r>
      <w:r w:rsidRPr="006F1EFD">
        <w:rPr>
          <w:rFonts w:ascii="Times New Roman" w:hAnsi="Times New Roman" w:cs="Times New Roman"/>
        </w:rPr>
        <w:t xml:space="preserve"> </w:t>
      </w:r>
      <w:r w:rsidR="006F1EFD" w:rsidRPr="006F1EFD">
        <w:rPr>
          <w:rFonts w:ascii="Times New Roman" w:hAnsi="Times New Roman" w:cs="Times New Roman"/>
          <w:b/>
        </w:rPr>
        <w:t>Исполнение доходной части бюджета  за 1кв. 2023 г.</w:t>
      </w:r>
    </w:p>
    <w:p w:rsidR="006F1EFD" w:rsidRPr="006F1EFD" w:rsidRDefault="006F1EFD" w:rsidP="006F1EFD">
      <w:pPr>
        <w:jc w:val="both"/>
        <w:rPr>
          <w:rFonts w:ascii="Times New Roman" w:hAnsi="Times New Roman" w:cs="Times New Roman"/>
        </w:rPr>
      </w:pPr>
    </w:p>
    <w:p w:rsidR="006F1EFD" w:rsidRPr="006F1EFD" w:rsidRDefault="006F1EFD" w:rsidP="006F1EFD">
      <w:pPr>
        <w:ind w:firstLine="708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Доходная часть бюджета утверждена Советом  городского поселения «Букачачинское»  от 30.12.22 г. № 36 в сумме   20280,6  тыс. руб., в том числе : - собственные доходы в сумме 9482,7 тыс. руб., при уточненном плане 9482,7тыс.руб.</w:t>
      </w:r>
    </w:p>
    <w:p w:rsidR="006F1EFD" w:rsidRPr="006F1EFD" w:rsidRDefault="006F1EFD" w:rsidP="006F1EFD">
      <w:pPr>
        <w:ind w:firstLine="708"/>
        <w:jc w:val="both"/>
        <w:rPr>
          <w:rFonts w:ascii="Times New Roman" w:hAnsi="Times New Roman" w:cs="Times New Roman"/>
          <w:b/>
        </w:rPr>
      </w:pPr>
      <w:r w:rsidRPr="006F1EFD">
        <w:rPr>
          <w:rFonts w:ascii="Times New Roman" w:hAnsi="Times New Roman" w:cs="Times New Roman"/>
          <w:b/>
        </w:rPr>
        <w:t xml:space="preserve">                 Налоговые и неналоговые доходы за 1кв. 2023 г.</w:t>
      </w:r>
    </w:p>
    <w:p w:rsidR="006F1EFD" w:rsidRPr="006F1EFD" w:rsidRDefault="006F1EFD" w:rsidP="00023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Налоговые и неналоговые доходы на 1кв.2023 г. утверждены в бюджете в сумме  2337,8 тыс. руб., исполнение составило 2557,2 тыс. руб. или исполнены на 109,4%. </w:t>
      </w:r>
    </w:p>
    <w:p w:rsidR="006F1EFD" w:rsidRPr="006F1EFD" w:rsidRDefault="006F1EFD" w:rsidP="00023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За аналогичный период прошлого года при плане 2043,5 тыс. руб. исполнение составило 2353,2 тыс. руб., что составило  115,2 %.</w:t>
      </w:r>
    </w:p>
    <w:p w:rsidR="006F1EFD" w:rsidRPr="006F1EFD" w:rsidRDefault="006F1EFD" w:rsidP="006F1EFD">
      <w:pPr>
        <w:ind w:firstLine="360"/>
        <w:rPr>
          <w:rFonts w:ascii="Times New Roman" w:hAnsi="Times New Roman" w:cs="Times New Roman"/>
          <w:b/>
        </w:rPr>
      </w:pPr>
      <w:r w:rsidRPr="006F1EFD">
        <w:rPr>
          <w:rFonts w:ascii="Times New Roman" w:hAnsi="Times New Roman" w:cs="Times New Roman"/>
          <w:b/>
        </w:rPr>
        <w:t xml:space="preserve">                          Налоговые доходы за 1кв.2023 г.</w:t>
      </w:r>
    </w:p>
    <w:p w:rsidR="006F1EFD" w:rsidRPr="006F1EFD" w:rsidRDefault="006F1EFD" w:rsidP="00023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Налоговые доходы на 1кв. 2023 г. утверждены в бюджете в сумме 2327,3 тыс. руб., исполнение составило 2518,8 тыс. руб. или исполнено  на   108,2%.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За аналогичный период прошлого года при плане 2033,0 тыс. руб. исполнение составило 2352,5 тыс. руб., что составило  115,7   %.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  <w:b/>
        </w:rPr>
        <w:t xml:space="preserve">                    Налог на доходы с физических лиц</w:t>
      </w:r>
      <w:r w:rsidRPr="006F1EFD">
        <w:rPr>
          <w:rFonts w:ascii="Times New Roman" w:hAnsi="Times New Roman" w:cs="Times New Roman"/>
        </w:rPr>
        <w:t xml:space="preserve"> </w:t>
      </w:r>
      <w:r w:rsidRPr="006F1EFD">
        <w:rPr>
          <w:rFonts w:ascii="Times New Roman" w:hAnsi="Times New Roman" w:cs="Times New Roman"/>
          <w:b/>
        </w:rPr>
        <w:t>за</w:t>
      </w:r>
      <w:r w:rsidRPr="006F1EFD">
        <w:rPr>
          <w:rFonts w:ascii="Times New Roman" w:hAnsi="Times New Roman" w:cs="Times New Roman"/>
        </w:rPr>
        <w:t xml:space="preserve"> </w:t>
      </w:r>
      <w:r w:rsidRPr="006F1EFD">
        <w:rPr>
          <w:rFonts w:ascii="Times New Roman" w:hAnsi="Times New Roman" w:cs="Times New Roman"/>
          <w:b/>
        </w:rPr>
        <w:t>1кв.2023г.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При уточненном плане 439,0 тыс. руб. исполнение 423,5 тыс. руб., что составляет 96,5%,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За аналогичный период прошлого года при плане 364,0 тыс. руб. исполнение составило 378,5 тыс. руб., что составило 104,0%.    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Не исполнено с невыплатой НДФЛ за март 2023г.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                         </w:t>
      </w:r>
      <w:r w:rsidRPr="006F1EFD">
        <w:rPr>
          <w:rFonts w:ascii="Times New Roman" w:hAnsi="Times New Roman" w:cs="Times New Roman"/>
          <w:b/>
        </w:rPr>
        <w:t>Доходы от уплаты акцизов  за 1кв.2023 г.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При плане 1271,9 тыс. руб. исполнение 1373,3 тыс. руб., что составляет 108,0%. 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За аналогичный период  при плане 1232,1 тыс. руб., исполнение составило 1271,2 тыс. руб., что составляет 103,2%.</w:t>
      </w:r>
    </w:p>
    <w:p w:rsidR="006F1EFD" w:rsidRPr="006F1EFD" w:rsidRDefault="006F1EFD" w:rsidP="006F1EFD">
      <w:pPr>
        <w:jc w:val="both"/>
        <w:rPr>
          <w:rFonts w:ascii="Times New Roman" w:hAnsi="Times New Roman" w:cs="Times New Roman"/>
          <w:b/>
        </w:rPr>
      </w:pPr>
      <w:r w:rsidRPr="006F1EFD">
        <w:rPr>
          <w:rFonts w:ascii="Times New Roman" w:hAnsi="Times New Roman" w:cs="Times New Roman"/>
          <w:b/>
        </w:rPr>
        <w:t xml:space="preserve">                      Налог на имущество с физических лиц за 1кв.2023 г.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Налог на имущество исполнено в сумме 33,4тыс.руб., в плане не было предусмотрено.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Погашение недоимки.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За прошлый период бюджетные назначения на 1кв.2022 не предусмотрены. 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  <w:b/>
        </w:rPr>
      </w:pPr>
      <w:r w:rsidRPr="006F1EFD">
        <w:rPr>
          <w:rFonts w:ascii="Times New Roman" w:hAnsi="Times New Roman" w:cs="Times New Roman"/>
          <w:b/>
        </w:rPr>
        <w:t xml:space="preserve">                     Земельный налог с организаций за 1кв.2023 г.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При плане 610,8 тыс. руб. исполнено 683,1 тыс. руб. что составляет 111,8%. 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Переисполнено в связи с изменением кадастровой стоимости земли  МОУ СОШ №10 п.Букачача, МДОУ д/с «Малыш» п. Букачача.</w:t>
      </w:r>
    </w:p>
    <w:p w:rsidR="006F1EFD" w:rsidRPr="006F1EFD" w:rsidRDefault="006F1EFD" w:rsidP="00023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За аналогичный период при плане 429,3 тыс. руб., исполнение составило 701,1 тыс. руб., что составило 163,3%.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  <w:b/>
        </w:rPr>
        <w:t xml:space="preserve">                 Земельный налог с физических лиц</w:t>
      </w:r>
      <w:r w:rsidRPr="006F1EFD">
        <w:rPr>
          <w:rFonts w:ascii="Times New Roman" w:hAnsi="Times New Roman" w:cs="Times New Roman"/>
        </w:rPr>
        <w:t xml:space="preserve"> </w:t>
      </w:r>
      <w:r w:rsidRPr="006F1EFD">
        <w:rPr>
          <w:rFonts w:ascii="Times New Roman" w:hAnsi="Times New Roman" w:cs="Times New Roman"/>
          <w:b/>
        </w:rPr>
        <w:t>за 1кв</w:t>
      </w:r>
      <w:r w:rsidRPr="006F1EFD">
        <w:rPr>
          <w:rFonts w:ascii="Times New Roman" w:hAnsi="Times New Roman" w:cs="Times New Roman"/>
        </w:rPr>
        <w:t>.</w:t>
      </w:r>
      <w:r w:rsidRPr="006F1EFD">
        <w:rPr>
          <w:rFonts w:ascii="Times New Roman" w:hAnsi="Times New Roman" w:cs="Times New Roman"/>
          <w:b/>
        </w:rPr>
        <w:t>2023 г.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При плане 4,3 тыс. руб. исполнение 3,5 тыс. руб., что составляет 81,4%.Неисполнение недоимки. За аналогичный период при плане 4,3 тыс. руб., исполнение составило 1,3 тыс. руб., что составило 30,2%.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  <w:b/>
        </w:rPr>
        <w:t xml:space="preserve">                           Государственная пошлина  за 1кв.2023г.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lastRenderedPageBreak/>
        <w:t>При плане 1,3 тыс. руб., исполнение 2,0 тыс. руб., что составляет 153,8%. За аналогичный период при плане 3,3 тыс. руб. исполнение составило 0,4 тыс. руб., что составило 12,1%.</w:t>
      </w:r>
    </w:p>
    <w:p w:rsidR="006F1EFD" w:rsidRPr="006F1EFD" w:rsidRDefault="006F1EFD" w:rsidP="006F1EFD">
      <w:pPr>
        <w:jc w:val="center"/>
        <w:rPr>
          <w:rFonts w:ascii="Times New Roman" w:hAnsi="Times New Roman" w:cs="Times New Roman"/>
          <w:b/>
        </w:rPr>
      </w:pPr>
      <w:r w:rsidRPr="006F1EFD">
        <w:rPr>
          <w:rFonts w:ascii="Times New Roman" w:hAnsi="Times New Roman" w:cs="Times New Roman"/>
          <w:b/>
        </w:rPr>
        <w:t>Неналоговые доходы за 1кв. 2023 г.</w:t>
      </w:r>
    </w:p>
    <w:p w:rsidR="006F1EFD" w:rsidRPr="006F1EFD" w:rsidRDefault="006F1EFD" w:rsidP="006F1EFD">
      <w:pPr>
        <w:ind w:firstLine="708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Неналоговые доходы на 1кв.2023 г. утверждены в бюджете в сумме 10,5 тыс. руб., исполнение составило 38,4 тыс. руб. или исполнены на 365,7%. За аналогичный период прошлого года при плане 10,5 тыс. руб. исполнение составило 0,7 тыс. руб., что составило 6,7%.  </w:t>
      </w:r>
    </w:p>
    <w:p w:rsidR="006F1EFD" w:rsidRPr="006F1EFD" w:rsidRDefault="006F1EFD" w:rsidP="006F1EFD">
      <w:pPr>
        <w:jc w:val="both"/>
        <w:rPr>
          <w:rFonts w:ascii="Times New Roman" w:hAnsi="Times New Roman" w:cs="Times New Roman"/>
          <w:b/>
        </w:rPr>
      </w:pPr>
      <w:r w:rsidRPr="006F1EFD">
        <w:rPr>
          <w:rFonts w:ascii="Times New Roman" w:hAnsi="Times New Roman" w:cs="Times New Roman"/>
        </w:rPr>
        <w:t xml:space="preserve">         </w:t>
      </w:r>
      <w:r w:rsidRPr="006F1EFD">
        <w:rPr>
          <w:rFonts w:ascii="Times New Roman" w:hAnsi="Times New Roman" w:cs="Times New Roman"/>
          <w:b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за 1кв.2023г.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>При плане 10,5 тыс. руб., исполнение 28,4 тыс. руб., что составляет 270,5%. За аналогичный период прошлого года при плане 10,5 тыс. руб., исполнение составило 0,7 тыс. руб., что составило 6,7%.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  <w:b/>
        </w:rPr>
      </w:pPr>
      <w:r w:rsidRPr="006F1EFD">
        <w:rPr>
          <w:rFonts w:ascii="Times New Roman" w:hAnsi="Times New Roman" w:cs="Times New Roman"/>
          <w:b/>
        </w:rPr>
        <w:t xml:space="preserve">                          Прочие неналоговые доходы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 Бюджетные назначения на квартал не предусмотрено., исполнение составило  10,0 тыс. руб., 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</w:rPr>
      </w:pPr>
      <w:r w:rsidRPr="006F1EFD">
        <w:rPr>
          <w:rFonts w:ascii="Times New Roman" w:hAnsi="Times New Roman" w:cs="Times New Roman"/>
        </w:rPr>
        <w:t xml:space="preserve"> </w:t>
      </w:r>
    </w:p>
    <w:p w:rsidR="006F1EFD" w:rsidRPr="006F1EFD" w:rsidRDefault="006F1EFD" w:rsidP="006F1EFD">
      <w:pPr>
        <w:ind w:firstLine="360"/>
        <w:jc w:val="both"/>
        <w:rPr>
          <w:rFonts w:ascii="Times New Roman" w:hAnsi="Times New Roman" w:cs="Times New Roman"/>
          <w:b/>
        </w:rPr>
      </w:pPr>
      <w:r w:rsidRPr="006F1EFD">
        <w:rPr>
          <w:rFonts w:ascii="Times New Roman" w:hAnsi="Times New Roman" w:cs="Times New Roman"/>
          <w:b/>
        </w:rPr>
        <w:t xml:space="preserve">Итого исполнение: 2557,2 тыс. руб.   </w:t>
      </w:r>
    </w:p>
    <w:p w:rsidR="00023E94" w:rsidRDefault="00023E94" w:rsidP="0072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E94" w:rsidRDefault="00023E94" w:rsidP="0072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872" w:rsidRDefault="00720872" w:rsidP="0002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7208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Расходы</w:t>
      </w:r>
    </w:p>
    <w:p w:rsidR="00023E94" w:rsidRDefault="00023E94" w:rsidP="0072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720872" w:rsidRPr="00023E94" w:rsidRDefault="00720872" w:rsidP="0072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3E94">
        <w:rPr>
          <w:rFonts w:ascii="Times New Roman" w:eastAsia="Times New Roman" w:hAnsi="Times New Roman" w:cs="Times New Roman"/>
          <w:color w:val="000000"/>
        </w:rPr>
        <w:t>Расходы консолидированного бюджета </w:t>
      </w:r>
      <w:r w:rsidR="006A0731" w:rsidRPr="00023E94">
        <w:rPr>
          <w:rFonts w:ascii="Times New Roman" w:eastAsia="Times New Roman" w:hAnsi="Times New Roman" w:cs="Times New Roman"/>
          <w:color w:val="000000"/>
        </w:rPr>
        <w:t>городского</w:t>
      </w:r>
      <w:r w:rsidRPr="00023E94">
        <w:rPr>
          <w:rFonts w:ascii="Times New Roman" w:eastAsia="Times New Roman" w:hAnsi="Times New Roman" w:cs="Times New Roman"/>
          <w:color w:val="000000"/>
        </w:rPr>
        <w:t xml:space="preserve"> поселения за  </w:t>
      </w:r>
      <w:r w:rsidR="006F1EFD" w:rsidRPr="00023E94">
        <w:rPr>
          <w:rFonts w:ascii="Times New Roman" w:eastAsia="Times New Roman" w:hAnsi="Times New Roman" w:cs="Times New Roman"/>
          <w:color w:val="000000"/>
        </w:rPr>
        <w:t>1кв.2023</w:t>
      </w:r>
      <w:r w:rsidR="00986A13" w:rsidRPr="00023E94">
        <w:rPr>
          <w:rFonts w:ascii="Times New Roman" w:eastAsia="Times New Roman" w:hAnsi="Times New Roman" w:cs="Times New Roman"/>
          <w:color w:val="000000"/>
        </w:rPr>
        <w:t>г. составили </w:t>
      </w:r>
      <w:r w:rsidR="004F3F8C" w:rsidRPr="00023E94">
        <w:rPr>
          <w:rFonts w:ascii="Times New Roman" w:eastAsia="Times New Roman" w:hAnsi="Times New Roman" w:cs="Times New Roman"/>
          <w:color w:val="000000"/>
        </w:rPr>
        <w:t>3926,3</w:t>
      </w:r>
      <w:r w:rsidRPr="00023E94">
        <w:rPr>
          <w:rFonts w:ascii="Times New Roman" w:eastAsia="Times New Roman" w:hAnsi="Times New Roman" w:cs="Times New Roman"/>
          <w:color w:val="000000"/>
        </w:rPr>
        <w:t xml:space="preserve"> т. </w:t>
      </w:r>
      <w:r w:rsidR="00986A13" w:rsidRPr="00023E94">
        <w:rPr>
          <w:rFonts w:ascii="Times New Roman" w:eastAsia="Times New Roman" w:hAnsi="Times New Roman" w:cs="Times New Roman"/>
          <w:color w:val="000000"/>
        </w:rPr>
        <w:t>р</w:t>
      </w:r>
      <w:r w:rsidRPr="00023E94">
        <w:rPr>
          <w:rFonts w:ascii="Times New Roman" w:eastAsia="Times New Roman" w:hAnsi="Times New Roman" w:cs="Times New Roman"/>
          <w:color w:val="000000"/>
        </w:rPr>
        <w:t>уб</w:t>
      </w:r>
      <w:r w:rsidR="00986A13" w:rsidRPr="00023E94">
        <w:rPr>
          <w:rFonts w:ascii="Times New Roman" w:eastAsia="Times New Roman" w:hAnsi="Times New Roman" w:cs="Times New Roman"/>
          <w:color w:val="000000"/>
        </w:rPr>
        <w:t>.</w:t>
      </w:r>
      <w:r w:rsidRPr="00023E9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0872" w:rsidRPr="00023E94" w:rsidRDefault="00720872" w:rsidP="0072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3E9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720" w:type="dxa"/>
        <w:tblCellMar>
          <w:left w:w="0" w:type="dxa"/>
          <w:right w:w="0" w:type="dxa"/>
        </w:tblCellMar>
        <w:tblLook w:val="0000"/>
      </w:tblPr>
      <w:tblGrid>
        <w:gridCol w:w="9720"/>
      </w:tblGrid>
      <w:tr w:rsidR="00720872" w:rsidRPr="00023E94" w:rsidTr="00986A13">
        <w:trPr>
          <w:trHeight w:val="51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872" w:rsidRPr="00023E94" w:rsidRDefault="00720872" w:rsidP="0098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dx_frag_StartFragment"/>
            <w:bookmarkStart w:id="1" w:name="_dx_frag_EndFragment"/>
            <w:bookmarkEnd w:id="0"/>
            <w:bookmarkEnd w:id="1"/>
            <w:r w:rsidRPr="00023E94">
              <w:rPr>
                <w:rFonts w:ascii="Times New Roman" w:eastAsia="Times New Roman" w:hAnsi="Times New Roman" w:cs="Times New Roman"/>
                <w:color w:val="000000"/>
              </w:rPr>
              <w:t>      Глава муниципального образо</w:t>
            </w:r>
            <w:r w:rsidR="00986A13" w:rsidRPr="00023E94">
              <w:rPr>
                <w:rFonts w:ascii="Times New Roman" w:eastAsia="Times New Roman" w:hAnsi="Times New Roman" w:cs="Times New Roman"/>
                <w:color w:val="000000"/>
              </w:rPr>
              <w:t>вания - исполнено  в сумме</w:t>
            </w:r>
            <w:r w:rsidR="004F3F8C" w:rsidRPr="00023E94">
              <w:rPr>
                <w:rFonts w:ascii="Times New Roman" w:eastAsia="Times New Roman" w:hAnsi="Times New Roman" w:cs="Times New Roman"/>
                <w:color w:val="000000"/>
              </w:rPr>
              <w:t xml:space="preserve"> 392,9</w:t>
            </w: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тыс.руб.</w:t>
            </w:r>
          </w:p>
        </w:tc>
      </w:tr>
      <w:tr w:rsidR="00720872" w:rsidRPr="00023E94" w:rsidTr="00986A13">
        <w:trPr>
          <w:trHeight w:val="30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872" w:rsidRPr="00023E94" w:rsidRDefault="00720872" w:rsidP="0098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      Центральный ап</w:t>
            </w:r>
            <w:r w:rsidR="005A4825" w:rsidRPr="00023E94">
              <w:rPr>
                <w:rFonts w:ascii="Times New Roman" w:eastAsia="Times New Roman" w:hAnsi="Times New Roman" w:cs="Times New Roman"/>
                <w:color w:val="000000"/>
              </w:rPr>
              <w:t>пара</w:t>
            </w:r>
            <w:r w:rsidR="004F3F8C" w:rsidRPr="00023E94">
              <w:rPr>
                <w:rFonts w:ascii="Times New Roman" w:eastAsia="Times New Roman" w:hAnsi="Times New Roman" w:cs="Times New Roman"/>
                <w:color w:val="000000"/>
              </w:rPr>
              <w:t>т- исполнено  в сумме  596,6</w:t>
            </w: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</w:p>
        </w:tc>
      </w:tr>
      <w:tr w:rsidR="00720872" w:rsidRPr="00023E94" w:rsidTr="00986A13">
        <w:trPr>
          <w:trHeight w:val="51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872" w:rsidRPr="00023E94" w:rsidRDefault="00720872" w:rsidP="0098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      Обеспечение деятельности подведомственных учреж</w:t>
            </w:r>
            <w:r w:rsidR="004F3F8C" w:rsidRPr="00023E94">
              <w:rPr>
                <w:rFonts w:ascii="Times New Roman" w:eastAsia="Times New Roman" w:hAnsi="Times New Roman" w:cs="Times New Roman"/>
                <w:color w:val="000000"/>
              </w:rPr>
              <w:t>дений- исполнено  в сумме 2240,7</w:t>
            </w: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</w:p>
        </w:tc>
      </w:tr>
      <w:tr w:rsidR="00720872" w:rsidRPr="00023E94" w:rsidTr="00986A13">
        <w:trPr>
          <w:trHeight w:val="765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872" w:rsidRPr="00023E94" w:rsidRDefault="00720872" w:rsidP="0098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      Осуществление первичного воинского учета на территориях, где отсутствуют военные комисс</w:t>
            </w:r>
            <w:r w:rsidR="004F3F8C" w:rsidRPr="00023E94">
              <w:rPr>
                <w:rFonts w:ascii="Times New Roman" w:eastAsia="Times New Roman" w:hAnsi="Times New Roman" w:cs="Times New Roman"/>
                <w:color w:val="000000"/>
              </w:rPr>
              <w:t>ариаты -исполнено  в сумме 49,1</w:t>
            </w: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тыс.руб.</w:t>
            </w:r>
          </w:p>
        </w:tc>
      </w:tr>
      <w:tr w:rsidR="00720872" w:rsidRPr="00023E94" w:rsidTr="00986A13">
        <w:trPr>
          <w:trHeight w:val="705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872" w:rsidRPr="00023E94" w:rsidRDefault="00720872" w:rsidP="0098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E94">
              <w:rPr>
                <w:rFonts w:ascii="Times New Roman" w:eastAsia="Times New Roman" w:hAnsi="Times New Roman" w:cs="Times New Roman"/>
                <w:color w:val="000000"/>
              </w:rPr>
              <w:t xml:space="preserve">    Защита населения и территории от чрезвычайных ситуаций природного и техногенного характера, гражданская </w:t>
            </w:r>
            <w:r w:rsidR="00986A13" w:rsidRPr="00023E94">
              <w:rPr>
                <w:rFonts w:ascii="Times New Roman" w:eastAsia="Times New Roman" w:hAnsi="Times New Roman" w:cs="Times New Roman"/>
                <w:color w:val="000000"/>
              </w:rPr>
              <w:t>оборона- испол</w:t>
            </w:r>
            <w:r w:rsidR="005A7BB1" w:rsidRPr="00023E94">
              <w:rPr>
                <w:rFonts w:ascii="Times New Roman" w:eastAsia="Times New Roman" w:hAnsi="Times New Roman" w:cs="Times New Roman"/>
                <w:color w:val="000000"/>
              </w:rPr>
              <w:t>нено  в сумме 296,8</w:t>
            </w: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</w:p>
        </w:tc>
      </w:tr>
      <w:tr w:rsidR="00720872" w:rsidRPr="00023E94" w:rsidTr="00986A13">
        <w:trPr>
          <w:trHeight w:val="48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872" w:rsidRPr="00023E94" w:rsidRDefault="00720872" w:rsidP="0098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Коммунальное хозя</w:t>
            </w:r>
            <w:r w:rsidR="004F3F8C" w:rsidRPr="00023E94">
              <w:rPr>
                <w:rFonts w:ascii="Times New Roman" w:eastAsia="Times New Roman" w:hAnsi="Times New Roman" w:cs="Times New Roman"/>
                <w:color w:val="000000"/>
              </w:rPr>
              <w:t xml:space="preserve">йство- исполнено  в сумме </w:t>
            </w:r>
            <w:r w:rsidR="005A7BB1" w:rsidRPr="00023E94">
              <w:rPr>
                <w:rFonts w:ascii="Times New Roman" w:eastAsia="Times New Roman" w:hAnsi="Times New Roman" w:cs="Times New Roman"/>
                <w:color w:val="000000"/>
              </w:rPr>
              <w:t>277,5</w:t>
            </w: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тыс.руб.</w:t>
            </w:r>
          </w:p>
        </w:tc>
      </w:tr>
      <w:tr w:rsidR="00986A13" w:rsidRPr="00023E94" w:rsidTr="00986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720" w:type="dxa"/>
          </w:tcPr>
          <w:p w:rsidR="00986A13" w:rsidRPr="00023E94" w:rsidRDefault="00986A13" w:rsidP="00986A1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Социальная политик</w:t>
            </w:r>
            <w:r w:rsidR="004F3F8C" w:rsidRPr="00023E94">
              <w:rPr>
                <w:rFonts w:ascii="Times New Roman" w:eastAsia="Times New Roman" w:hAnsi="Times New Roman" w:cs="Times New Roman"/>
                <w:color w:val="000000"/>
              </w:rPr>
              <w:t>а ( пенсионное обеспечение) 72,7</w:t>
            </w:r>
            <w:r w:rsidRPr="00023E94">
              <w:rPr>
                <w:rFonts w:ascii="Times New Roman" w:eastAsia="Times New Roman" w:hAnsi="Times New Roman" w:cs="Times New Roman"/>
                <w:color w:val="000000"/>
              </w:rPr>
              <w:t>тыс.руб.</w:t>
            </w:r>
          </w:p>
        </w:tc>
      </w:tr>
    </w:tbl>
    <w:p w:rsidR="0093056E" w:rsidRDefault="00720872">
      <w:r w:rsidRPr="007208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552A8" w:rsidRPr="00803E77" w:rsidRDefault="009552A8" w:rsidP="009552A8">
      <w:pPr>
        <w:ind w:right="-850"/>
        <w:rPr>
          <w:rFonts w:ascii="Times New Roman" w:hAnsi="Times New Roman" w:cs="Times New Roman"/>
          <w:sz w:val="18"/>
          <w:szCs w:val="18"/>
        </w:rPr>
      </w:pPr>
    </w:p>
    <w:p w:rsidR="009552A8" w:rsidRPr="00803E77" w:rsidRDefault="009552A8" w:rsidP="009552A8">
      <w:pPr>
        <w:rPr>
          <w:rFonts w:ascii="Times New Roman" w:hAnsi="Times New Roman" w:cs="Times New Roman"/>
          <w:sz w:val="18"/>
          <w:szCs w:val="18"/>
        </w:rPr>
      </w:pPr>
      <w:r w:rsidRPr="00803E77">
        <w:rPr>
          <w:rFonts w:ascii="Times New Roman" w:hAnsi="Times New Roman" w:cs="Times New Roman"/>
          <w:sz w:val="18"/>
          <w:szCs w:val="18"/>
        </w:rPr>
        <w:t>Исполнитель  В.А.Катанаева</w:t>
      </w:r>
    </w:p>
    <w:p w:rsidR="009552A8" w:rsidRPr="00803E77" w:rsidRDefault="009552A8" w:rsidP="009552A8">
      <w:pPr>
        <w:rPr>
          <w:rFonts w:ascii="Times New Roman" w:hAnsi="Times New Roman" w:cs="Times New Roman"/>
          <w:sz w:val="18"/>
          <w:szCs w:val="18"/>
        </w:rPr>
      </w:pPr>
      <w:r w:rsidRPr="00803E77">
        <w:rPr>
          <w:rFonts w:ascii="Times New Roman" w:hAnsi="Times New Roman" w:cs="Times New Roman"/>
          <w:sz w:val="18"/>
          <w:szCs w:val="18"/>
        </w:rPr>
        <w:t>Тел.89141223184</w:t>
      </w:r>
    </w:p>
    <w:p w:rsidR="0093056E" w:rsidRDefault="0093056E"/>
    <w:sectPr w:rsidR="0093056E" w:rsidSect="00F2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6D8" w:rsidRDefault="00ED76D8" w:rsidP="007434BB">
      <w:pPr>
        <w:spacing w:after="0" w:line="240" w:lineRule="auto"/>
      </w:pPr>
      <w:r>
        <w:separator/>
      </w:r>
    </w:p>
  </w:endnote>
  <w:endnote w:type="continuationSeparator" w:id="1">
    <w:p w:rsidR="00ED76D8" w:rsidRDefault="00ED76D8" w:rsidP="0074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6D8" w:rsidRDefault="00ED76D8" w:rsidP="007434BB">
      <w:pPr>
        <w:spacing w:after="0" w:line="240" w:lineRule="auto"/>
      </w:pPr>
      <w:r>
        <w:separator/>
      </w:r>
    </w:p>
  </w:footnote>
  <w:footnote w:type="continuationSeparator" w:id="1">
    <w:p w:rsidR="00ED76D8" w:rsidRDefault="00ED76D8" w:rsidP="0074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24A"/>
    <w:multiLevelType w:val="hybridMultilevel"/>
    <w:tmpl w:val="A456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6EB5"/>
    <w:multiLevelType w:val="hybridMultilevel"/>
    <w:tmpl w:val="C744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5E5D"/>
    <w:multiLevelType w:val="hybridMultilevel"/>
    <w:tmpl w:val="BBEA7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5E50"/>
    <w:rsid w:val="00023E94"/>
    <w:rsid w:val="0003264C"/>
    <w:rsid w:val="0004728A"/>
    <w:rsid w:val="000A1EEA"/>
    <w:rsid w:val="000B33DC"/>
    <w:rsid w:val="000D3238"/>
    <w:rsid w:val="00124433"/>
    <w:rsid w:val="00133E5A"/>
    <w:rsid w:val="001541F6"/>
    <w:rsid w:val="00177EE2"/>
    <w:rsid w:val="00182DDC"/>
    <w:rsid w:val="001B5E36"/>
    <w:rsid w:val="0020051A"/>
    <w:rsid w:val="002352CB"/>
    <w:rsid w:val="00236244"/>
    <w:rsid w:val="00272100"/>
    <w:rsid w:val="00275A67"/>
    <w:rsid w:val="002D49D7"/>
    <w:rsid w:val="002D5F10"/>
    <w:rsid w:val="002F4508"/>
    <w:rsid w:val="003226EA"/>
    <w:rsid w:val="003827E6"/>
    <w:rsid w:val="00415E9C"/>
    <w:rsid w:val="004338EE"/>
    <w:rsid w:val="004929D9"/>
    <w:rsid w:val="00497B8B"/>
    <w:rsid w:val="004A4EEC"/>
    <w:rsid w:val="004F3F8C"/>
    <w:rsid w:val="00502350"/>
    <w:rsid w:val="0051085B"/>
    <w:rsid w:val="005713DD"/>
    <w:rsid w:val="0057572D"/>
    <w:rsid w:val="00585AEF"/>
    <w:rsid w:val="00596E28"/>
    <w:rsid w:val="005A2D77"/>
    <w:rsid w:val="005A4825"/>
    <w:rsid w:val="005A7BB1"/>
    <w:rsid w:val="005B1408"/>
    <w:rsid w:val="005B73E7"/>
    <w:rsid w:val="005D754F"/>
    <w:rsid w:val="005E6834"/>
    <w:rsid w:val="006107B7"/>
    <w:rsid w:val="00617EDA"/>
    <w:rsid w:val="00635A9D"/>
    <w:rsid w:val="006502DD"/>
    <w:rsid w:val="006507FC"/>
    <w:rsid w:val="00653F59"/>
    <w:rsid w:val="00673C32"/>
    <w:rsid w:val="006751AC"/>
    <w:rsid w:val="006A0731"/>
    <w:rsid w:val="006A6B30"/>
    <w:rsid w:val="006A7DBD"/>
    <w:rsid w:val="006C1175"/>
    <w:rsid w:val="006E3A1B"/>
    <w:rsid w:val="006F1EFD"/>
    <w:rsid w:val="006F7C44"/>
    <w:rsid w:val="00720872"/>
    <w:rsid w:val="00726015"/>
    <w:rsid w:val="007434BB"/>
    <w:rsid w:val="007665F0"/>
    <w:rsid w:val="007D0BA0"/>
    <w:rsid w:val="007E1198"/>
    <w:rsid w:val="00803E77"/>
    <w:rsid w:val="0081636C"/>
    <w:rsid w:val="00834247"/>
    <w:rsid w:val="00842866"/>
    <w:rsid w:val="0089739B"/>
    <w:rsid w:val="008B53EA"/>
    <w:rsid w:val="008D27BB"/>
    <w:rsid w:val="008E7EEC"/>
    <w:rsid w:val="0092570D"/>
    <w:rsid w:val="00925D42"/>
    <w:rsid w:val="0093056E"/>
    <w:rsid w:val="00947251"/>
    <w:rsid w:val="009552A8"/>
    <w:rsid w:val="00986A13"/>
    <w:rsid w:val="00990CDD"/>
    <w:rsid w:val="009A56F9"/>
    <w:rsid w:val="009D71F3"/>
    <w:rsid w:val="00AB2F70"/>
    <w:rsid w:val="00AC44DD"/>
    <w:rsid w:val="00B55D4D"/>
    <w:rsid w:val="00B73971"/>
    <w:rsid w:val="00BD6E55"/>
    <w:rsid w:val="00BF2DF7"/>
    <w:rsid w:val="00BF3AEC"/>
    <w:rsid w:val="00C352A1"/>
    <w:rsid w:val="00C46890"/>
    <w:rsid w:val="00C70D09"/>
    <w:rsid w:val="00C72E84"/>
    <w:rsid w:val="00C758F6"/>
    <w:rsid w:val="00CA10DC"/>
    <w:rsid w:val="00CB7D0B"/>
    <w:rsid w:val="00CC6259"/>
    <w:rsid w:val="00CE1D82"/>
    <w:rsid w:val="00CF07CA"/>
    <w:rsid w:val="00CF0ED1"/>
    <w:rsid w:val="00D5430A"/>
    <w:rsid w:val="00D641D6"/>
    <w:rsid w:val="00DB520E"/>
    <w:rsid w:val="00DC469D"/>
    <w:rsid w:val="00DE3278"/>
    <w:rsid w:val="00E01B5D"/>
    <w:rsid w:val="00E41D3E"/>
    <w:rsid w:val="00E85F38"/>
    <w:rsid w:val="00ED76D8"/>
    <w:rsid w:val="00F07FD5"/>
    <w:rsid w:val="00F25E50"/>
    <w:rsid w:val="00F4410F"/>
    <w:rsid w:val="00F7407F"/>
    <w:rsid w:val="00F74C6E"/>
    <w:rsid w:val="00FE294D"/>
    <w:rsid w:val="00FE7DC4"/>
    <w:rsid w:val="00FF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D6"/>
  </w:style>
  <w:style w:type="paragraph" w:styleId="1">
    <w:name w:val="heading 1"/>
    <w:basedOn w:val="a"/>
    <w:next w:val="a"/>
    <w:link w:val="10"/>
    <w:uiPriority w:val="9"/>
    <w:qFormat/>
    <w:rsid w:val="00575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rsid w:val="008E7E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8E7EE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unhideWhenUsed/>
    <w:rsid w:val="008E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7572D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575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5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673C3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73C32"/>
    <w:rPr>
      <w:color w:val="800080"/>
      <w:u w:val="single"/>
    </w:rPr>
  </w:style>
  <w:style w:type="paragraph" w:customStyle="1" w:styleId="xl192">
    <w:name w:val="xl192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673C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673C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673C3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673C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673C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673C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673C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673C3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673C3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673C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673C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673C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673C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73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73C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73C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73C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73C3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73C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73C3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673C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673C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character" w:customStyle="1" w:styleId="LineNumber">
    <w:name w:val="Line Number"/>
    <w:basedOn w:val="a0"/>
    <w:uiPriority w:val="99"/>
    <w:rsid w:val="00720872"/>
    <w:rPr>
      <w:sz w:val="22"/>
      <w:szCs w:val="22"/>
    </w:rPr>
  </w:style>
  <w:style w:type="table" w:styleId="11">
    <w:name w:val="Table Simple 1"/>
    <w:basedOn w:val="a1"/>
    <w:uiPriority w:val="99"/>
    <w:rsid w:val="007208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ab">
    <w:name w:val="List Paragraph"/>
    <w:basedOn w:val="a"/>
    <w:uiPriority w:val="34"/>
    <w:qFormat/>
    <w:rsid w:val="007434BB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74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434BB"/>
  </w:style>
  <w:style w:type="paragraph" w:customStyle="1" w:styleId="xl90">
    <w:name w:val="xl90"/>
    <w:basedOn w:val="a"/>
    <w:rsid w:val="00CB7D0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B7D0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CB7D0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CB7D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4EB6-B705-4738-B556-D6145F4B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КАТАНАЕВА</dc:creator>
  <cp:lastModifiedBy>НАСТЯ</cp:lastModifiedBy>
  <cp:revision>5</cp:revision>
  <cp:lastPrinted>2023-04-26T04:49:00Z</cp:lastPrinted>
  <dcterms:created xsi:type="dcterms:W3CDTF">2023-04-19T05:45:00Z</dcterms:created>
  <dcterms:modified xsi:type="dcterms:W3CDTF">2023-07-07T05:25:00Z</dcterms:modified>
</cp:coreProperties>
</file>