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F" w:rsidRDefault="008E74BF" w:rsidP="006D70C7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E74BF">
      <w:pPr>
        <w:pStyle w:val="a3"/>
        <w:ind w:hanging="851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ИЗВЕЩЕНИЕ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Администрация го</w:t>
      </w:r>
      <w:r w:rsidR="00FF3C3D">
        <w:rPr>
          <w:rFonts w:ascii="Times New Roman" w:hAnsi="Times New Roman" w:cs="Times New Roman"/>
          <w:b/>
          <w:sz w:val="24"/>
          <w:szCs w:val="24"/>
          <w:lang w:val="ru-RU"/>
        </w:rPr>
        <w:t>родского поселения «Букачачинское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 сообщает о проведении открытого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конкурса по выбору управляющей  организации  на  право  заключения  договоров  управления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многоквартирными домами, расположенных по адрес</w:t>
      </w:r>
      <w:r w:rsidR="00FF3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у: Забайкальский край, п. </w:t>
      </w:r>
      <w:r w:rsidR="00A424AA">
        <w:rPr>
          <w:rFonts w:ascii="Times New Roman" w:hAnsi="Times New Roman" w:cs="Times New Roman"/>
          <w:b/>
          <w:sz w:val="24"/>
          <w:szCs w:val="24"/>
          <w:lang w:val="ru-RU"/>
        </w:rPr>
        <w:t>Букачача, ул.</w:t>
      </w:r>
      <w:r w:rsidR="002931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Телевизионная, д.д. 2,3 пер. Весенний д.д.2,4 ул. Шахтерская д.</w:t>
      </w:r>
      <w:r w:rsidR="00A424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д.21, </w:t>
      </w:r>
      <w:r w:rsidR="00293123">
        <w:rPr>
          <w:rFonts w:ascii="Times New Roman" w:hAnsi="Times New Roman" w:cs="Times New Roman"/>
          <w:b/>
          <w:sz w:val="24"/>
          <w:szCs w:val="24"/>
          <w:lang w:val="ru-RU"/>
        </w:rPr>
        <w:t>25, ул. Погодаева д.д. 9,1</w:t>
      </w:r>
      <w:r w:rsidR="006D70C7">
        <w:rPr>
          <w:rFonts w:ascii="Times New Roman" w:hAnsi="Times New Roman" w:cs="Times New Roman"/>
          <w:b/>
          <w:sz w:val="24"/>
          <w:szCs w:val="24"/>
          <w:lang w:val="ru-RU"/>
        </w:rPr>
        <w:t>3,17, ул. Металлистов д.д.5,</w:t>
      </w:r>
      <w:r w:rsidR="00A424AA">
        <w:rPr>
          <w:rFonts w:ascii="Times New Roman" w:hAnsi="Times New Roman" w:cs="Times New Roman"/>
          <w:b/>
          <w:sz w:val="24"/>
          <w:szCs w:val="24"/>
          <w:lang w:val="ru-RU"/>
        </w:rPr>
        <w:t>10, ул. Центральная д.д.18,20.</w:t>
      </w:r>
    </w:p>
    <w:p w:rsidR="008E74BF" w:rsidRDefault="008E74BF" w:rsidP="008E74BF">
      <w:pPr>
        <w:pStyle w:val="a3"/>
        <w:ind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74BF" w:rsidRDefault="008E74BF" w:rsidP="00A424A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Настоящий  конкурс  проводится  в  соответствии  со  статьей  161  Жилищного кодекса РФ,</w:t>
      </w:r>
    </w:p>
    <w:p w:rsidR="008E74BF" w:rsidRDefault="008E74BF" w:rsidP="00A424A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Правилами  проведения  органом  местного  самоуправления  открытого   конкурса   по   отбору </w:t>
      </w:r>
    </w:p>
    <w:p w:rsidR="008E74BF" w:rsidRDefault="006D70C7" w:rsidP="00A424A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управляющей организации </w:t>
      </w:r>
      <w:r w:rsidR="00A424AA">
        <w:rPr>
          <w:rFonts w:ascii="Times New Roman" w:hAnsi="Times New Roman" w:cs="Times New Roman"/>
          <w:i w:val="0"/>
          <w:sz w:val="24"/>
          <w:szCs w:val="24"/>
          <w:lang w:val="ru-RU"/>
        </w:rPr>
        <w:t>для управления многоквартирными домами (утв.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постановлением</w:t>
      </w:r>
    </w:p>
    <w:p w:rsidR="008E74BF" w:rsidRDefault="008E74BF" w:rsidP="00A424A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Правительства РФ от 6 февраля 2006 г. № 75).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Организатор конкурса: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Администрация го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Адрес: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673492,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Забайкальский край, Чернышевский район,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r w:rsidR="00A424AA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Букачача, ул. К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лубный проспект 1</w:t>
      </w:r>
    </w:p>
    <w:p w:rsidR="008E74BF" w:rsidRDefault="008E74BF" w:rsidP="0029312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Телефон/факс: </w:t>
      </w:r>
      <w:r w:rsidR="00293123">
        <w:rPr>
          <w:rFonts w:ascii="Times New Roman" w:hAnsi="Times New Roman" w:cs="Times New Roman"/>
          <w:i w:val="0"/>
          <w:sz w:val="24"/>
          <w:szCs w:val="24"/>
          <w:lang w:val="ru-RU"/>
        </w:rPr>
        <w:t>8(30265) 42-1-05</w:t>
      </w:r>
    </w:p>
    <w:p w:rsidR="00293123" w:rsidRPr="00293123" w:rsidRDefault="00293123" w:rsidP="0029312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Электронная почта:</w:t>
      </w:r>
      <w:proofErr w:type="spellStart"/>
      <w:r w:rsidR="006D70C7">
        <w:rPr>
          <w:rFonts w:ascii="Times New Roman" w:hAnsi="Times New Roman" w:cs="Times New Roman"/>
          <w:i w:val="0"/>
          <w:sz w:val="24"/>
          <w:szCs w:val="24"/>
        </w:rPr>
        <w:t>admbukachacha</w:t>
      </w:r>
      <w:proofErr w:type="spellEnd"/>
      <w:r w:rsidRPr="00293123">
        <w:rPr>
          <w:rFonts w:ascii="Times New Roman" w:hAnsi="Times New Roman" w:cs="Times New Roman"/>
          <w:i w:val="0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yandex</w:t>
      </w:r>
      <w:proofErr w:type="spellEnd"/>
      <w:r w:rsidRPr="0029312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ru</w:t>
      </w:r>
      <w:proofErr w:type="spellEnd"/>
    </w:p>
    <w:p w:rsidR="001169BD" w:rsidRPr="006D70C7" w:rsidRDefault="006D70C7" w:rsidP="006D70C7">
      <w:pPr>
        <w:pStyle w:val="a3"/>
        <w:ind w:hanging="851"/>
        <w:jc w:val="both"/>
        <w:rPr>
          <w:rFonts w:cstheme="minorHAnsi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Сайт:</w:t>
      </w:r>
      <w:hyperlink r:id="rId5" w:history="1"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www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torgi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gov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.</w:t>
        </w:r>
        <w:r w:rsidR="001169BD" w:rsidRPr="003F3903">
          <w:rPr>
            <w:rStyle w:val="a4"/>
            <w:rFonts w:ascii="Times New Roman" w:hAnsi="Times New Roman" w:cs="Times New Roman"/>
            <w:b/>
            <w:i w:val="0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, 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https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://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bukachacha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.</w:t>
      </w:r>
      <w:r w:rsidRPr="006D70C7">
        <w:rPr>
          <w:rFonts w:ascii="Times New Roman" w:eastAsia="Calibri" w:hAnsi="Times New Roman" w:cs="Times New Roman"/>
          <w:i w:val="0"/>
          <w:iCs w:val="0"/>
          <w:sz w:val="28"/>
          <w:szCs w:val="28"/>
          <w:lang w:bidi="ar-SA"/>
        </w:rPr>
        <w:t>ru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Предмет конкурса: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право заключения договоров управления многоквартирными домами </w:t>
      </w:r>
    </w:p>
    <w:p w:rsidR="008E74BF" w:rsidRDefault="001169BD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</w:t>
      </w:r>
      <w:r w:rsidR="0029312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Букачача</w:t>
      </w:r>
      <w:r w:rsidR="008A7B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</w:t>
      </w:r>
      <w:r w:rsidR="0029312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ул. Телевизионная д.д.2,3, пер. Весенний д.д.2,4, ул. Шахтерская д.25, ул. Погодаевад.д.9,13,17, ул. Металлистов д.д. 5,7,9,10, ул. Центральная д.д. 18,20.</w:t>
      </w:r>
    </w:p>
    <w:p w:rsidR="008E74BF" w:rsidRDefault="00293123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Лот № 1: у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л. Телевизионная д.д.2,3, пер. В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есенний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д.д. 2,4, ул. Шахтерская д.</w:t>
      </w:r>
      <w:r w:rsidR="00A424A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д.21,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25, ул. Погодаевад.д.9,1</w:t>
      </w:r>
      <w:r w:rsidR="006D70C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3,17, ул. Металлистов д.д. 5</w:t>
      </w:r>
      <w:r w:rsidR="000509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,10, ул. Центральная д.д.18,20.</w:t>
      </w:r>
    </w:p>
    <w:p w:rsidR="008E74BF" w:rsidRDefault="008E74BF" w:rsidP="00AC00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Характеристика объектов конкурса:</w:t>
      </w:r>
    </w:p>
    <w:p w:rsidR="008E74BF" w:rsidRDefault="0005096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Лот № 1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: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ул.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Телевизионная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 д.2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30-квартирный, 3</w:t>
      </w:r>
      <w:r w:rsidR="008E74BF" w:rsidRPr="002627FC">
        <w:rPr>
          <w:rFonts w:ascii="Times New Roman" w:hAnsi="Times New Roman" w:cs="Times New Roman"/>
          <w:i w:val="0"/>
          <w:sz w:val="24"/>
          <w:szCs w:val="24"/>
          <w:lang w:val="ru-RU"/>
        </w:rPr>
        <w:t>-этажный,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1940 год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постройки, общая площадь 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>1853,0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кв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из фундаментных блоков, стены кирпичные, перекрытия ж\б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отопление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Телевизионная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3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жилой 12-квартирный, 2-этажный, 1940 года постройки, общая площадь 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730,0кв.м.,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>из фундаментных блоков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>тены кирпичные, перекрытия ж/б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шифер, </w:t>
      </w:r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водоснабжение, отопление</w:t>
      </w:r>
      <w:proofErr w:type="gramStart"/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0509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Пер. Весенний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 w:rsidRPr="002C637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12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528,5 кв.м.   фундамент ленточный ж/б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аливной,  стены брусчатые,  перекрытия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деревянные, кровля шифер,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холодное водоснабжение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>, водоотведение</w:t>
      </w:r>
      <w:proofErr w:type="gramStart"/>
      <w:r w:rsidR="00CB1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пер. Весенний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12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CB1F0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628,9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кв.м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., фундамент ленточный ж/б,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стены брусчатые, перекрытия деревянные, кровля шифер</w:t>
      </w:r>
      <w:proofErr w:type="gramStart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ц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ентрализованное  холодное водоснабжение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5F50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водоотведение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BE680A" w:rsidRDefault="00BE680A" w:rsidP="00BE680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Шахтерская, д.21- жилой 8-квартирный, 1-этажный,</w:t>
      </w:r>
      <w:r w:rsidRPr="00463260">
        <w:rPr>
          <w:rFonts w:ascii="Times New Roman" w:hAnsi="Times New Roman" w:cs="Times New Roman"/>
          <w:i w:val="0"/>
          <w:sz w:val="24"/>
          <w:szCs w:val="24"/>
          <w:lang w:val="ru-RU"/>
        </w:rPr>
        <w:t>19</w:t>
      </w:r>
      <w:r w:rsidR="008B0C36">
        <w:rPr>
          <w:rFonts w:ascii="Times New Roman" w:hAnsi="Times New Roman" w:cs="Times New Roman"/>
          <w:i w:val="0"/>
          <w:sz w:val="24"/>
          <w:szCs w:val="24"/>
          <w:lang w:val="ru-RU"/>
        </w:rPr>
        <w:t>88</w:t>
      </w:r>
      <w:r w:rsidRPr="004632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постройки,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общая площадь</w:t>
      </w:r>
    </w:p>
    <w:p w:rsidR="00BE680A" w:rsidRDefault="008B0C36" w:rsidP="00BE680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437</w:t>
      </w:r>
      <w:r w:rsidR="00BE680A">
        <w:rPr>
          <w:rFonts w:ascii="Times New Roman" w:hAnsi="Times New Roman" w:cs="Times New Roman"/>
          <w:i w:val="0"/>
          <w:sz w:val="24"/>
          <w:szCs w:val="24"/>
          <w:lang w:val="ru-RU"/>
        </w:rPr>
        <w:t>кв.м., фундамент заливной, стены брусчатые, перекрытия деревянные, кровля шифер, централизованное холодное водоснабжение, отопление, водоотведение, 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Шахтерская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д.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25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8-квартирный, 1</w:t>
      </w:r>
      <w:r w:rsidR="008E74BF" w:rsidRPr="00463260">
        <w:rPr>
          <w:rFonts w:ascii="Times New Roman" w:hAnsi="Times New Roman" w:cs="Times New Roman"/>
          <w:i w:val="0"/>
          <w:sz w:val="24"/>
          <w:szCs w:val="24"/>
          <w:lang w:val="ru-RU"/>
        </w:rPr>
        <w:t>-этажный, 1940 года постройки,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378,5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фундамент заливной,стены брусчатые,перекрытия деревянные, кровля шифер,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отопление,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Погодаева, д.9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390,0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.м.,   фундамент  ленточный заливной,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сплошной, стены брусчатые, перекрытия деревянные, 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отопление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Погодаева, д.13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5F50D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335,0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в.м.,  фундамент ленточный</w:t>
      </w:r>
      <w:proofErr w:type="gramStart"/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стены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б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ревенчатые,перекрытия деревянные, кровля шифер, 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холодно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е водоснабжение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отопление</w:t>
      </w:r>
      <w:r w:rsidR="00FA1A90">
        <w:rPr>
          <w:rFonts w:ascii="Times New Roman" w:hAnsi="Times New Roman" w:cs="Times New Roman"/>
          <w:i w:val="0"/>
          <w:sz w:val="24"/>
          <w:szCs w:val="24"/>
          <w:lang w:val="ru-RU"/>
        </w:rPr>
        <w:t>, водоотведение,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Погодаева</w:t>
      </w:r>
      <w:r w:rsidR="008E74BF" w:rsidRPr="009C0F4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 д.1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жилой 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321,0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в.м.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proofErr w:type="gramEnd"/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ундамент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ленточный,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заливной, стены брусчатые, перекрытия деревянные,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отопление,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водоотведение,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вывоз ТБО;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Металлистов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д.5- жилой 16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1940 года постройки, общая площадь</w:t>
      </w:r>
    </w:p>
    <w:p w:rsidR="008E74BF" w:rsidRDefault="00FA1A90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633,6кв.м.,   фундамент ленточный заливной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стены бутовый кирпич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перекрытия деревянные, кровля шифер,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централизованное  холодное водоснабжение,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отопление,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водоотведение,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вывоз ТБО;</w:t>
      </w:r>
    </w:p>
    <w:p w:rsidR="008E74BF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ул. Металлистов, д.10</w:t>
      </w:r>
      <w:r w:rsidR="008E74B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жилой 16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-квартирный, 2-этажный, 1957 года постройки, общая площадь</w:t>
      </w:r>
    </w:p>
    <w:p w:rsidR="008E74BF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628,8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в.м.,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фундамент ленточный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ж/б блоки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стены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кирпичные, перекрытия ж\б плиты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кровля шиферная,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централизованное 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холодно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 водоснабжение, отопление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водоотведение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, вывоз ТБО;</w:t>
      </w:r>
    </w:p>
    <w:p w:rsidR="00654B25" w:rsidRDefault="00654B25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Центральная д. 18- жилой 8- квартирный, 2 –этажный, общая площадь 330,4 кв.м., фундамент ленточный ж/ б блоки, стены кирпичные, перекрытия ж/б плиты, кровля шифер</w:t>
      </w:r>
      <w:r w:rsidR="006628DA">
        <w:rPr>
          <w:rFonts w:ascii="Times New Roman" w:hAnsi="Times New Roman" w:cs="Times New Roman"/>
          <w:i w:val="0"/>
          <w:sz w:val="24"/>
          <w:szCs w:val="24"/>
          <w:lang w:val="ru-RU"/>
        </w:rPr>
        <w:t>, централизованное холодное водоснабжение, отопление, водоотведение. Вывоз ТБО;</w:t>
      </w:r>
    </w:p>
    <w:p w:rsidR="006628DA" w:rsidRDefault="006628DA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Ул. Центральная д. 20- жилой 14- квартирный, 2- этажный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общая площадь 846,0 кв.м. , фундамент ж/б блоки, стены кирпичные, перекрытия ж\б плиты, кровля мягкая, заливная, централизованное холодное водоснабжение, отопление, водоотведение. Вывоз ТБО;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Pr="003264B8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Наименование обязательных работ и услуг по содержанию и ремонту объектов конкурса: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1. Содержание, текущий ремонт общего имущества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2. Содержание и уборка мест общего пользования в многоквартирных домах и земельных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участков,входящих в состав общего имущества многоквартирных домов;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3. Содержание и ремонт конструктивных элементов жилых зданий, относящихся к общему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имуществу собственниковжилых помещений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4. Содержание и ремонт внутридомовых коммуникаций и технических устройств, относящихся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к общемуимуществу собственников жилых помещений в многоквартирных домах;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5. Подготовка многоквартирных домов к сезонной эксплуатации;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6. Проведение технических осмотров и мелкий ремонт;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7. Предоставление коммунальных услуг- электроснабжение, теплоснабжение, холодное водоснабжение, водоотведение, вывоз ТБО;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Конкретное наименование  обязательных  работ  и  услуг  по  содержанию  и  ремонту  объектов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конкурса  определяется  Конкурсной  документацией  в  соответствии  с  Правилами  проведения 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органом местного самоуправления открытого конкурса по отбору управляющей организации для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управления многоквартирными домами.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Размер платы за содержание и ремонт объектов конкурса (стоимость содержания в год):</w:t>
      </w:r>
    </w:p>
    <w:p w:rsidR="008E74BF" w:rsidRDefault="002D48DE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Лот № 1</w:t>
      </w:r>
      <w:r w:rsidR="008E74BF"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1 727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 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085, 36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рублей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Перечень коммунальных услуг: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теплоснабжение, холодное водоснабжение, водоотведение, вывоз ТБО.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8B0C36">
      <w:pPr>
        <w:pStyle w:val="a3"/>
        <w:ind w:hanging="85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Срок, место и порядок предоставления конкурсной документации: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Получить конкурсную</w:t>
      </w:r>
    </w:p>
    <w:p w:rsidR="00B73B76" w:rsidRDefault="008E74BF" w:rsidP="008B0C36">
      <w:pPr>
        <w:pStyle w:val="a3"/>
        <w:ind w:hanging="85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документацию о порядке проведенияконкурса можно по адресу организатора конкурса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E74BF" w:rsidRDefault="00B73B76" w:rsidP="008B0C36">
      <w:pPr>
        <w:pStyle w:val="a3"/>
        <w:ind w:hanging="85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Забайкальский край, Чернышевский район, пгт. Букачача, ул. Клубный проспект 1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рабочие</w:t>
      </w:r>
    </w:p>
    <w:p w:rsidR="00EC74F5" w:rsidRPr="001C48F8" w:rsidRDefault="008E74BF" w:rsidP="008B0C36">
      <w:pPr>
        <w:pStyle w:val="a3"/>
        <w:ind w:hanging="851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дни 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с_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14марта 2024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год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на </w:t>
      </w:r>
      <w:proofErr w:type="spellStart"/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сайте</w:t>
      </w:r>
      <w:hyperlink r:id="rId6" w:history="1">
        <w:r w:rsidR="00EC74F5" w:rsidRPr="001C48F8">
          <w:rPr>
            <w:rFonts w:ascii="Times New Roman" w:eastAsiaTheme="minorEastAsia" w:hAnsi="Times New Roman"/>
            <w:i w:val="0"/>
            <w:iCs w:val="0"/>
            <w:color w:val="0000FF"/>
            <w:sz w:val="24"/>
            <w:szCs w:val="24"/>
            <w:u w:val="single"/>
            <w:lang w:val="ru-RU" w:eastAsia="ru-RU" w:bidi="ar-SA"/>
          </w:rPr>
          <w:t>www.torgi.gov.ru</w:t>
        </w:r>
        <w:proofErr w:type="spellEnd"/>
      </w:hyperlink>
      <w:r w:rsidR="00EC74F5" w:rsidRPr="001C48F8">
        <w:rPr>
          <w:rFonts w:ascii="Times New Roman" w:eastAsiaTheme="minorEastAsia" w:hAnsi="Times New Roman"/>
          <w:i w:val="0"/>
          <w:iCs w:val="0"/>
          <w:color w:val="0000FF"/>
          <w:sz w:val="24"/>
          <w:szCs w:val="24"/>
          <w:u w:val="single"/>
          <w:lang w:val="ru-RU" w:eastAsia="ru-RU" w:bidi="ar-SA"/>
        </w:rPr>
        <w:t xml:space="preserve">, </w:t>
      </w:r>
      <w:hyperlink r:id="rId7" w:history="1"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https</w:t>
        </w:r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val="ru-RU" w:bidi="ar-SA"/>
          </w:rPr>
          <w:t>://</w:t>
        </w:r>
        <w:proofErr w:type="spellStart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bukachacha</w:t>
        </w:r>
        <w:proofErr w:type="spellEnd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val="ru-RU" w:bidi="ar-SA"/>
          </w:rPr>
          <w:t>.</w:t>
        </w:r>
        <w:proofErr w:type="spellStart"/>
        <w:r w:rsidR="00EC74F5" w:rsidRPr="001C48F8">
          <w:rPr>
            <w:rStyle w:val="a4"/>
            <w:rFonts w:ascii="Times New Roman" w:eastAsia="Calibri" w:hAnsi="Times New Roman" w:cs="Times New Roman"/>
            <w:i w:val="0"/>
            <w:iCs w:val="0"/>
            <w:sz w:val="28"/>
            <w:szCs w:val="28"/>
            <w:lang w:bidi="ar-SA"/>
          </w:rPr>
          <w:t>ru</w:t>
        </w:r>
        <w:proofErr w:type="spellEnd"/>
      </w:hyperlink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Конкурсная документация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предоставляется без взимания платы.</w:t>
      </w:r>
    </w:p>
    <w:p w:rsidR="008E74BF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Место, порядок и срок подачи заявок на участие в конкурсе: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Заявки на участие в конкурсе и</w:t>
      </w:r>
    </w:p>
    <w:p w:rsidR="00B73B76" w:rsidRDefault="008E74BF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прилагаемые к ним документы подаются по адресу организатора конкурса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>: Забайкальский край,</w:t>
      </w:r>
    </w:p>
    <w:p w:rsidR="008E74BF" w:rsidRPr="008B0C36" w:rsidRDefault="00B73B76" w:rsidP="008B0C36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Чернышевский район, пгт. Букачача, ул. Клубный проспект 1,</w:t>
      </w:r>
      <w:r w:rsidR="000031A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</w:t>
      </w:r>
      <w:r w:rsidR="008B0C36">
        <w:rPr>
          <w:rFonts w:ascii="Times New Roman" w:hAnsi="Times New Roman" w:cs="Times New Roman"/>
          <w:i w:val="0"/>
          <w:sz w:val="24"/>
          <w:szCs w:val="24"/>
          <w:lang w:val="ru-RU"/>
        </w:rPr>
        <w:t>14 марта 2024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г.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14апреля 2024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года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08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-00 до 17-00 ча</w:t>
      </w:r>
      <w:r w:rsidR="003B0C9A">
        <w:rPr>
          <w:rFonts w:ascii="Times New Roman" w:hAnsi="Times New Roman" w:cs="Times New Roman"/>
          <w:i w:val="0"/>
          <w:sz w:val="24"/>
          <w:szCs w:val="24"/>
          <w:lang w:val="ru-RU"/>
        </w:rPr>
        <w:t>сов местного времени, перерыв 12-00 до 13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-00 часов.</w:t>
      </w:r>
    </w:p>
    <w:p w:rsidR="008E74BF" w:rsidRPr="001C48F8" w:rsidRDefault="008E74BF" w:rsidP="008B0C36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вскрытия конвертов с заявками на участие в конкурсе: 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15</w:t>
      </w:r>
      <w:r w:rsidR="00C5639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апреля 2024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</w:t>
      </w:r>
      <w:r w:rsidR="008A7BE1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.,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-00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часов</w:t>
      </w:r>
      <w:r w:rsidR="002D48D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времени,</w:t>
      </w:r>
      <w:r w:rsidR="00B73B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адресу: Забайкальский край, 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Чернышевский </w:t>
      </w:r>
      <w:proofErr w:type="spellStart"/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район,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proofErr w:type="gramStart"/>
      <w:r w:rsidR="008C5C23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proofErr w:type="gramEnd"/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укачача</w:t>
      </w:r>
      <w:proofErr w:type="spellEnd"/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ул. Клубный проспект 1,</w:t>
      </w:r>
      <w:r w:rsidR="000D09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кабинет и.о. г</w:t>
      </w:r>
      <w:r w:rsidR="00B73B76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лавы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городского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«Букачачинское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6757E" w:rsidRPr="001C48F8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рассмотрения заявок на участие в конкурсе: 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8B0C3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15 апреля 2024</w:t>
      </w:r>
      <w:r w:rsidR="001C48F8"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.,</w:t>
      </w:r>
      <w:r w:rsidR="001169BD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10-30</w:t>
      </w:r>
    </w:p>
    <w:p w:rsidR="00E6757E" w:rsidRPr="001C48F8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часов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местного времени, 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адресу: Забайкальский край, Чернышевский район, 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r w:rsidR="002D48D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ул.</w:t>
      </w:r>
    </w:p>
    <w:p w:rsidR="008E74BF" w:rsidRPr="001C48F8" w:rsidRDefault="007E08B2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Клубный проспект1</w:t>
      </w:r>
      <w:r w:rsidR="00E6757E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кабинет</w:t>
      </w:r>
      <w:r w:rsidR="00400CEB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и.о.</w:t>
      </w:r>
      <w:r w:rsid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главы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 w:rsidR="008E74BF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6757E" w:rsidRPr="001C48F8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Место, дата и время проведения конкурса:  </w:t>
      </w:r>
      <w:r w:rsidR="00CE774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15апреля 2024</w:t>
      </w:r>
      <w:r w:rsidRPr="001C48F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г.</w:t>
      </w:r>
      <w:r w:rsidR="001169BD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, 11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-00 часов местного времени,</w:t>
      </w:r>
    </w:p>
    <w:p w:rsidR="00E6757E" w:rsidRDefault="00E6757E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адресу: Забайкальский край, Чернышевский </w:t>
      </w:r>
      <w:proofErr w:type="spellStart"/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район,</w:t>
      </w:r>
      <w:r w:rsidR="007E08B2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гт</w:t>
      </w:r>
      <w:proofErr w:type="spellEnd"/>
      <w:r w:rsidR="007E08B2" w:rsidRPr="001C48F8">
        <w:rPr>
          <w:rFonts w:ascii="Times New Roman" w:hAnsi="Times New Roman" w:cs="Times New Roman"/>
          <w:i w:val="0"/>
          <w:sz w:val="24"/>
          <w:szCs w:val="24"/>
          <w:lang w:val="ru-RU"/>
        </w:rPr>
        <w:t>. Букачача, ул. Клубный проспект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E74BF" w:rsidRDefault="000D097C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кабинет и.о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.г</w:t>
      </w:r>
      <w:proofErr w:type="gramEnd"/>
      <w:r w:rsidR="00E6757E">
        <w:rPr>
          <w:rFonts w:ascii="Times New Roman" w:hAnsi="Times New Roman" w:cs="Times New Roman"/>
          <w:i w:val="0"/>
          <w:sz w:val="24"/>
          <w:szCs w:val="24"/>
          <w:lang w:val="ru-RU"/>
        </w:rPr>
        <w:t>лавы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>родского поселения «Букачачинское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8E74BF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Размер обеспечения заявки на участие в конкурсе: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составляет 1 процент размера платы за </w:t>
      </w:r>
    </w:p>
    <w:p w:rsidR="008E74BF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содержание и ремонт жилого помещения, умноженного на общую площадь жилых и нежилых </w:t>
      </w:r>
    </w:p>
    <w:p w:rsidR="008E74BF" w:rsidRDefault="008E74BF" w:rsidP="00CE7742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помещений (за исключением помещений общего пользования) </w:t>
      </w:r>
      <w:r w:rsidR="007E08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многоквартирных домах,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составляет:</w:t>
      </w:r>
    </w:p>
    <w:p w:rsidR="008E74BF" w:rsidRDefault="007E08B2" w:rsidP="000031A3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Лот № 1</w:t>
      </w:r>
      <w:r w:rsidR="008E74B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CE774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1727</w:t>
      </w:r>
      <w:r w:rsidR="00C5639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0,</w:t>
      </w:r>
      <w:r w:rsidR="00CE774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8</w:t>
      </w:r>
      <w:r w:rsidR="00C5639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5</w:t>
      </w: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E74BF" w:rsidRDefault="008E74BF" w:rsidP="00AC002A">
      <w:pPr>
        <w:pStyle w:val="a3"/>
        <w:ind w:hanging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08B2" w:rsidRDefault="00400CEB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И.о. главы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городского поселения</w:t>
      </w:r>
    </w:p>
    <w:p w:rsidR="008E74BF" w:rsidRDefault="007E08B2" w:rsidP="00AC002A">
      <w:pPr>
        <w:pStyle w:val="a3"/>
        <w:ind w:hanging="85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«Букачачинское</w:t>
      </w:r>
      <w:r w:rsidR="008E74B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»   </w:t>
      </w:r>
      <w:bookmarkStart w:id="0" w:name="_GoBack"/>
      <w:bookmarkEnd w:id="0"/>
      <w:r w:rsidR="00400CE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В.Н. Сокольникова</w:t>
      </w:r>
    </w:p>
    <w:p w:rsidR="00EB66A6" w:rsidRDefault="00EB66A6"/>
    <w:sectPr w:rsidR="00EB66A6" w:rsidSect="00A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BF"/>
    <w:rsid w:val="000031A3"/>
    <w:rsid w:val="00033A74"/>
    <w:rsid w:val="00050960"/>
    <w:rsid w:val="00070024"/>
    <w:rsid w:val="000D097C"/>
    <w:rsid w:val="001169BD"/>
    <w:rsid w:val="001A0CC9"/>
    <w:rsid w:val="001C3C70"/>
    <w:rsid w:val="001C48F8"/>
    <w:rsid w:val="00227B22"/>
    <w:rsid w:val="00293123"/>
    <w:rsid w:val="002D48DE"/>
    <w:rsid w:val="002E5A80"/>
    <w:rsid w:val="003B0C9A"/>
    <w:rsid w:val="003C6059"/>
    <w:rsid w:val="003F220B"/>
    <w:rsid w:val="00400CEB"/>
    <w:rsid w:val="00437B76"/>
    <w:rsid w:val="004B2433"/>
    <w:rsid w:val="00550F22"/>
    <w:rsid w:val="005A2773"/>
    <w:rsid w:val="005F50D5"/>
    <w:rsid w:val="00624B7E"/>
    <w:rsid w:val="00654B25"/>
    <w:rsid w:val="006628DA"/>
    <w:rsid w:val="006D70C7"/>
    <w:rsid w:val="00704363"/>
    <w:rsid w:val="00750A5D"/>
    <w:rsid w:val="007C1C59"/>
    <w:rsid w:val="007E08B2"/>
    <w:rsid w:val="008A1CE4"/>
    <w:rsid w:val="008A7BE1"/>
    <w:rsid w:val="008B0C36"/>
    <w:rsid w:val="008C5C23"/>
    <w:rsid w:val="008D6CFB"/>
    <w:rsid w:val="008E74BF"/>
    <w:rsid w:val="00907E5E"/>
    <w:rsid w:val="00A003F8"/>
    <w:rsid w:val="00A13905"/>
    <w:rsid w:val="00A424AA"/>
    <w:rsid w:val="00A52E6A"/>
    <w:rsid w:val="00AC002A"/>
    <w:rsid w:val="00B73B76"/>
    <w:rsid w:val="00BE680A"/>
    <w:rsid w:val="00C50F1B"/>
    <w:rsid w:val="00C55D96"/>
    <w:rsid w:val="00C56398"/>
    <w:rsid w:val="00C83434"/>
    <w:rsid w:val="00CB1F0F"/>
    <w:rsid w:val="00CB7339"/>
    <w:rsid w:val="00CC4590"/>
    <w:rsid w:val="00CE7742"/>
    <w:rsid w:val="00DB782C"/>
    <w:rsid w:val="00E6757E"/>
    <w:rsid w:val="00EB66A6"/>
    <w:rsid w:val="00EC74F5"/>
    <w:rsid w:val="00FA1A90"/>
    <w:rsid w:val="00FD2DE1"/>
    <w:rsid w:val="00FE4D51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74BF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8E7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kachach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1D9-E391-47A5-8C68-0F0F4C4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2023-11-08T23:52:00Z</cp:lastPrinted>
  <dcterms:created xsi:type="dcterms:W3CDTF">2015-06-24T01:50:00Z</dcterms:created>
  <dcterms:modified xsi:type="dcterms:W3CDTF">2024-03-14T04:31:00Z</dcterms:modified>
</cp:coreProperties>
</file>