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36C" w:rsidRDefault="00DF136C" w:rsidP="00DF136C">
      <w:pPr>
        <w:pStyle w:val="a3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Информационная карта конкурсной заявки</w:t>
      </w:r>
    </w:p>
    <w:p w:rsidR="00DF136C" w:rsidRDefault="00DF136C" w:rsidP="00DF136C">
      <w:pPr>
        <w:pStyle w:val="a3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tbl>
      <w:tblPr>
        <w:tblStyle w:val="a4"/>
        <w:tblW w:w="10720" w:type="dxa"/>
        <w:tblLook w:val="04A0" w:firstRow="1" w:lastRow="0" w:firstColumn="1" w:lastColumn="0" w:noHBand="0" w:noVBand="1"/>
      </w:tblPr>
      <w:tblGrid>
        <w:gridCol w:w="535"/>
        <w:gridCol w:w="3548"/>
        <w:gridCol w:w="6637"/>
      </w:tblGrid>
      <w:tr w:rsidR="00DF136C" w:rsidTr="003C0868">
        <w:trPr>
          <w:trHeight w:val="1678"/>
        </w:trPr>
        <w:tc>
          <w:tcPr>
            <w:tcW w:w="535" w:type="dxa"/>
          </w:tcPr>
          <w:p w:rsidR="00DF136C" w:rsidRDefault="00DF136C" w:rsidP="00585728">
            <w:pPr>
              <w:pStyle w:val="a3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№</w:t>
            </w:r>
          </w:p>
          <w:p w:rsidR="00DF136C" w:rsidRPr="000F200A" w:rsidRDefault="00DF136C" w:rsidP="00585728">
            <w:pPr>
              <w:pStyle w:val="a3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п/п</w:t>
            </w:r>
          </w:p>
        </w:tc>
        <w:tc>
          <w:tcPr>
            <w:tcW w:w="3548" w:type="dxa"/>
          </w:tcPr>
          <w:p w:rsidR="00DF136C" w:rsidRPr="000F200A" w:rsidRDefault="00DF136C" w:rsidP="00585728">
            <w:pPr>
              <w:pStyle w:val="a3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Наименование </w:t>
            </w:r>
          </w:p>
        </w:tc>
        <w:tc>
          <w:tcPr>
            <w:tcW w:w="6637" w:type="dxa"/>
          </w:tcPr>
          <w:p w:rsidR="00DF136C" w:rsidRPr="000F200A" w:rsidRDefault="00DF136C" w:rsidP="00585728">
            <w:pPr>
              <w:pStyle w:val="a3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Текст пояснений</w:t>
            </w:r>
          </w:p>
        </w:tc>
      </w:tr>
      <w:tr w:rsidR="00DF136C" w:rsidTr="003C0868">
        <w:trPr>
          <w:trHeight w:val="1678"/>
        </w:trPr>
        <w:tc>
          <w:tcPr>
            <w:tcW w:w="535" w:type="dxa"/>
          </w:tcPr>
          <w:p w:rsidR="00DF136C" w:rsidRPr="000F200A" w:rsidRDefault="00DF136C" w:rsidP="00585728">
            <w:pPr>
              <w:pStyle w:val="a3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1.</w:t>
            </w:r>
          </w:p>
        </w:tc>
        <w:tc>
          <w:tcPr>
            <w:tcW w:w="3548" w:type="dxa"/>
          </w:tcPr>
          <w:p w:rsidR="00DF136C" w:rsidRDefault="00DF136C" w:rsidP="00585728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Наименование заказчика,</w:t>
            </w:r>
          </w:p>
          <w:p w:rsidR="00DF136C" w:rsidRPr="000F200A" w:rsidRDefault="00DF136C" w:rsidP="00585728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контактная информация </w:t>
            </w:r>
          </w:p>
        </w:tc>
        <w:tc>
          <w:tcPr>
            <w:tcW w:w="6637" w:type="dxa"/>
          </w:tcPr>
          <w:p w:rsidR="00DF136C" w:rsidRDefault="00DF136C" w:rsidP="00585728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Администрация го</w:t>
            </w:r>
            <w:r w:rsidR="00935A4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родского поселения «Букачачинское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»,</w:t>
            </w:r>
          </w:p>
          <w:p w:rsidR="00DF136C" w:rsidRDefault="00DF136C" w:rsidP="00585728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п.</w:t>
            </w:r>
            <w:r w:rsidR="00935A4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Букачача, ул.Клубный проспект 1</w:t>
            </w:r>
            <w:r w:rsidR="003C4B5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,</w:t>
            </w:r>
          </w:p>
          <w:p w:rsidR="00DF136C" w:rsidRDefault="00AF397C" w:rsidP="00585728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тел: 8(30265) </w:t>
            </w:r>
            <w:r w:rsidR="00935A4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42-1-05</w:t>
            </w:r>
          </w:p>
        </w:tc>
      </w:tr>
      <w:tr w:rsidR="00DF136C" w:rsidRPr="00007A2C" w:rsidTr="003C0868">
        <w:trPr>
          <w:trHeight w:val="1678"/>
        </w:trPr>
        <w:tc>
          <w:tcPr>
            <w:tcW w:w="535" w:type="dxa"/>
          </w:tcPr>
          <w:p w:rsidR="00DF136C" w:rsidRDefault="00DF136C" w:rsidP="00585728">
            <w:pPr>
              <w:pStyle w:val="a3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2.</w:t>
            </w:r>
          </w:p>
        </w:tc>
        <w:tc>
          <w:tcPr>
            <w:tcW w:w="3548" w:type="dxa"/>
          </w:tcPr>
          <w:p w:rsidR="00DF136C" w:rsidRDefault="00DF136C" w:rsidP="00585728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Вид и предмет конкурса</w:t>
            </w:r>
          </w:p>
        </w:tc>
        <w:tc>
          <w:tcPr>
            <w:tcW w:w="6637" w:type="dxa"/>
          </w:tcPr>
          <w:p w:rsidR="00DF136C" w:rsidRDefault="00DF136C" w:rsidP="00585728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Открытый конкурс по выбору управляющей организации на </w:t>
            </w:r>
          </w:p>
          <w:p w:rsidR="00DF136C" w:rsidRDefault="00DF136C" w:rsidP="00585728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право заключения договора управления многоквартирными </w:t>
            </w:r>
          </w:p>
          <w:p w:rsidR="00DF136C" w:rsidRDefault="00DF136C" w:rsidP="00585728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домами, расположенными по адресу: Забайкальский край,</w:t>
            </w:r>
            <w:r w:rsidR="005C0F74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Чернышевский район, </w:t>
            </w:r>
            <w:proofErr w:type="spellStart"/>
            <w:r w:rsidR="00935A4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</w:t>
            </w:r>
            <w:r w:rsidR="005C0F74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гт</w:t>
            </w:r>
            <w:proofErr w:type="spellEnd"/>
            <w:r w:rsidR="00935A4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 Букачача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, </w:t>
            </w:r>
          </w:p>
          <w:p w:rsidR="00DF136C" w:rsidRDefault="00935A48" w:rsidP="00585728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Телевизионная </w:t>
            </w:r>
            <w:r w:rsidR="00DF136C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д.д.</w:t>
            </w:r>
            <w:proofErr w:type="gramEnd"/>
            <w:r w:rsidR="00DF136C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2,3, пер. Весенний д.д.2,4, ул. Шахтерская д.25, ул. Погодаева д.д. 9,13</w:t>
            </w:r>
            <w:r w:rsidR="0048700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,17, ул. Металлистов д.д. 5,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10,ул. Центральная д.д.18,20.</w:t>
            </w:r>
          </w:p>
          <w:p w:rsidR="00DF136C" w:rsidRDefault="00DF136C" w:rsidP="00585728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DF136C" w:rsidRPr="00007A2C" w:rsidTr="003C0868">
        <w:trPr>
          <w:trHeight w:val="1678"/>
        </w:trPr>
        <w:tc>
          <w:tcPr>
            <w:tcW w:w="535" w:type="dxa"/>
          </w:tcPr>
          <w:p w:rsidR="00DF136C" w:rsidRDefault="00DF136C" w:rsidP="00585728">
            <w:pPr>
              <w:pStyle w:val="a3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3.</w:t>
            </w:r>
          </w:p>
        </w:tc>
        <w:tc>
          <w:tcPr>
            <w:tcW w:w="3548" w:type="dxa"/>
          </w:tcPr>
          <w:p w:rsidR="00DF136C" w:rsidRDefault="00DF136C" w:rsidP="00585728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Место предоставления услуг</w:t>
            </w:r>
          </w:p>
        </w:tc>
        <w:tc>
          <w:tcPr>
            <w:tcW w:w="6637" w:type="dxa"/>
          </w:tcPr>
          <w:p w:rsidR="00DF136C" w:rsidRDefault="005C0F74" w:rsidP="00585728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Забайкальский край, Чернышевский район, </w:t>
            </w:r>
            <w:proofErr w:type="spellStart"/>
            <w:r w:rsidR="00935A4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гт</w:t>
            </w:r>
            <w:proofErr w:type="spellEnd"/>
            <w:r w:rsidR="00935A4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 Букачача</w:t>
            </w:r>
            <w:r w:rsidR="00DF136C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, </w:t>
            </w:r>
          </w:p>
          <w:p w:rsidR="00DF136C" w:rsidRDefault="000927B6" w:rsidP="00585728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</w:t>
            </w:r>
          </w:p>
          <w:p w:rsidR="00935A48" w:rsidRDefault="00935A48" w:rsidP="00935A48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Телевизионная  д.д.</w:t>
            </w:r>
            <w:proofErr w:type="gram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2,3, пер. Весенний д.д.2,4, ул. Шахтерская д.25, ул. Погодаева д.д. 9,1</w:t>
            </w:r>
            <w:r w:rsidR="0048700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3,17, ул. Металлистов д.д. 5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,10,ул. Центральная д.д.18,20.</w:t>
            </w:r>
          </w:p>
          <w:p w:rsidR="00DF136C" w:rsidRDefault="00DF136C" w:rsidP="00585728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DF136C" w:rsidRPr="00007A2C" w:rsidTr="003C0868">
        <w:trPr>
          <w:trHeight w:val="1678"/>
        </w:trPr>
        <w:tc>
          <w:tcPr>
            <w:tcW w:w="535" w:type="dxa"/>
          </w:tcPr>
          <w:p w:rsidR="00DF136C" w:rsidRDefault="00DF136C" w:rsidP="00585728">
            <w:pPr>
              <w:pStyle w:val="a3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4.</w:t>
            </w:r>
          </w:p>
        </w:tc>
        <w:tc>
          <w:tcPr>
            <w:tcW w:w="3548" w:type="dxa"/>
          </w:tcPr>
          <w:p w:rsidR="00DF136C" w:rsidRDefault="00DF136C" w:rsidP="00585728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Порядок проведения осмотров</w:t>
            </w:r>
          </w:p>
          <w:p w:rsidR="00DF136C" w:rsidRDefault="00DF136C" w:rsidP="00585728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заинтересованными лицами</w:t>
            </w:r>
          </w:p>
          <w:p w:rsidR="00DF136C" w:rsidRDefault="00DF136C" w:rsidP="00585728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объектов конкурса </w:t>
            </w:r>
          </w:p>
        </w:tc>
        <w:tc>
          <w:tcPr>
            <w:tcW w:w="6637" w:type="dxa"/>
          </w:tcPr>
          <w:p w:rsidR="00DF136C" w:rsidRDefault="00DF136C" w:rsidP="00585728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Осмотр заинтересованными лицами объекта конкурса</w:t>
            </w:r>
          </w:p>
          <w:p w:rsidR="00DF136C" w:rsidRDefault="00DF136C" w:rsidP="00585728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производится каждые 5 рабочих дней с даты опубликования</w:t>
            </w:r>
          </w:p>
          <w:p w:rsidR="00DF136C" w:rsidRDefault="00DF136C" w:rsidP="00585728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извещения о проведении конкурса, но не позднее чем за 2</w:t>
            </w:r>
          </w:p>
          <w:p w:rsidR="00DF136C" w:rsidRDefault="00DF136C" w:rsidP="00585728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рабочих дня до даты окончания срока подачи заявок на участие в конкурсе</w:t>
            </w:r>
          </w:p>
        </w:tc>
      </w:tr>
      <w:tr w:rsidR="00DF136C" w:rsidRPr="00007A2C" w:rsidTr="003C0868">
        <w:trPr>
          <w:trHeight w:val="1678"/>
        </w:trPr>
        <w:tc>
          <w:tcPr>
            <w:tcW w:w="535" w:type="dxa"/>
          </w:tcPr>
          <w:p w:rsidR="00DF136C" w:rsidRDefault="00DF136C" w:rsidP="00585728">
            <w:pPr>
              <w:pStyle w:val="a3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5.</w:t>
            </w:r>
          </w:p>
        </w:tc>
        <w:tc>
          <w:tcPr>
            <w:tcW w:w="3548" w:type="dxa"/>
          </w:tcPr>
          <w:p w:rsidR="00DF136C" w:rsidRDefault="00DF136C" w:rsidP="00585728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Перечень обязательных работ и</w:t>
            </w:r>
          </w:p>
          <w:p w:rsidR="00DF136C" w:rsidRDefault="00DF136C" w:rsidP="00585728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услуг</w:t>
            </w:r>
          </w:p>
        </w:tc>
        <w:tc>
          <w:tcPr>
            <w:tcW w:w="6637" w:type="dxa"/>
          </w:tcPr>
          <w:p w:rsidR="00DF136C" w:rsidRDefault="00DF136C" w:rsidP="00585728">
            <w:pPr>
              <w:pStyle w:val="a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1. Содержание помещений общего пользования:</w:t>
            </w:r>
          </w:p>
          <w:p w:rsidR="00DF136C" w:rsidRDefault="00DF136C" w:rsidP="00585728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1) подметание полов во всех помещениях общего пользования</w:t>
            </w:r>
          </w:p>
          <w:p w:rsidR="00DF136C" w:rsidRDefault="00DF136C" w:rsidP="00585728">
            <w:pPr>
              <w:pStyle w:val="a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2. Уборка земельных участков, входящих в состав общего</w:t>
            </w:r>
          </w:p>
          <w:p w:rsidR="00DF136C" w:rsidRDefault="00DF136C" w:rsidP="00585728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имущества многоквартирных домов:</w:t>
            </w:r>
          </w:p>
          <w:p w:rsidR="00DF136C" w:rsidRDefault="00DF136C" w:rsidP="00585728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1) подметание земельных участков в летний период 1 раз в день;</w:t>
            </w:r>
          </w:p>
          <w:p w:rsidR="00DF136C" w:rsidRDefault="00DF136C" w:rsidP="00585728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2) уборка мусора с газонов, очистка урн 1 раз в двое суток;</w:t>
            </w:r>
          </w:p>
          <w:p w:rsidR="00DF136C" w:rsidRDefault="00DF136C" w:rsidP="00585728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3) сдвижка и подметание снега по мере необходимости</w:t>
            </w:r>
          </w:p>
          <w:p w:rsidR="00DF136C" w:rsidRDefault="00DF136C" w:rsidP="00585728">
            <w:pPr>
              <w:pStyle w:val="a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3. Подготовка многоквартирных  домов к сезонной эксплуатации:</w:t>
            </w:r>
          </w:p>
          <w:p w:rsidR="00DF136C" w:rsidRDefault="00DF136C" w:rsidP="00585728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1) укрепление водосточных труб, колен и воронок;</w:t>
            </w:r>
          </w:p>
          <w:p w:rsidR="00DF136C" w:rsidRDefault="00AF397C" w:rsidP="00585728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</w:t>
            </w:r>
            <w:r w:rsidR="00DF136C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) замена разбитых стекол окон и дверей в помещениях общего пользования по мере необходимости в течении 3 дней</w:t>
            </w:r>
          </w:p>
          <w:p w:rsidR="00DF136C" w:rsidRDefault="00AF397C" w:rsidP="00585728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3</w:t>
            </w:r>
            <w:r w:rsidR="00DF136C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) проверка состояния и ремонт продухов в цоколях зданий, ремонт и укрепление входных дверей 1 раз в год</w:t>
            </w:r>
          </w:p>
          <w:p w:rsidR="00DF136C" w:rsidRDefault="00DF136C" w:rsidP="00585728">
            <w:pPr>
              <w:pStyle w:val="a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4. Проведение технических осмотров и мелкий ремонт:</w:t>
            </w:r>
          </w:p>
          <w:p w:rsidR="00DF136C" w:rsidRDefault="00DF136C" w:rsidP="00585728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1) проведение технических проверок, осмотров и устранение незначительных неисправностей в системах вентиляции и 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lastRenderedPageBreak/>
              <w:t>электротехнических устройств;</w:t>
            </w:r>
          </w:p>
          <w:p w:rsidR="00DF136C" w:rsidRDefault="00DF136C" w:rsidP="00585728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2) постоянное аварийное обслуживание на системах энергоснабжения.</w:t>
            </w:r>
          </w:p>
          <w:p w:rsidR="00DF136C" w:rsidRDefault="00DF136C" w:rsidP="00585728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Полный перечень обязательных работ и услуг определяется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многоквартирными домами (утв.</w:t>
            </w:r>
          </w:p>
          <w:p w:rsidR="00DF136C" w:rsidRPr="00CE7E38" w:rsidRDefault="00DF136C" w:rsidP="00585728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Постановлением Правительства РФ от 6 февраля 2006 г. № 75</w:t>
            </w:r>
          </w:p>
        </w:tc>
      </w:tr>
      <w:tr w:rsidR="00DF136C" w:rsidRPr="00007A2C" w:rsidTr="003C0868">
        <w:trPr>
          <w:trHeight w:val="1678"/>
        </w:trPr>
        <w:tc>
          <w:tcPr>
            <w:tcW w:w="535" w:type="dxa"/>
          </w:tcPr>
          <w:p w:rsidR="00DF136C" w:rsidRDefault="00DF136C" w:rsidP="00585728">
            <w:pPr>
              <w:pStyle w:val="a3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lastRenderedPageBreak/>
              <w:t>6.</w:t>
            </w:r>
          </w:p>
        </w:tc>
        <w:tc>
          <w:tcPr>
            <w:tcW w:w="3548" w:type="dxa"/>
          </w:tcPr>
          <w:p w:rsidR="00DF136C" w:rsidRDefault="00DF136C" w:rsidP="00585728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Размер платы за содержание и ремонт объектов конкурса (стоимость содержания в год)</w:t>
            </w:r>
          </w:p>
        </w:tc>
        <w:tc>
          <w:tcPr>
            <w:tcW w:w="6637" w:type="dxa"/>
          </w:tcPr>
          <w:p w:rsidR="00DF136C" w:rsidRDefault="00DF136C" w:rsidP="00585728">
            <w:pPr>
              <w:pStyle w:val="a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DF136C" w:rsidRDefault="00D62767" w:rsidP="00585728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Лот № 1</w:t>
            </w:r>
            <w:r w:rsidR="00DF136C" w:rsidRPr="0072428A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-</w:t>
            </w:r>
            <w:r w:rsidR="00935A48" w:rsidRPr="0072428A"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  <w:lang w:val="ru-RU"/>
              </w:rPr>
              <w:t xml:space="preserve">  </w:t>
            </w:r>
            <w:r w:rsidR="0072428A"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  <w:lang w:val="ru-RU"/>
              </w:rPr>
              <w:t xml:space="preserve">1645855, 80 </w:t>
            </w:r>
            <w:r w:rsidR="00DF136C"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  <w:lang w:val="ru-RU"/>
              </w:rPr>
              <w:t>рублей</w:t>
            </w:r>
          </w:p>
          <w:p w:rsidR="00DF136C" w:rsidRPr="00604B20" w:rsidRDefault="00DF136C" w:rsidP="00585728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  <w:lang w:val="ru-RU"/>
              </w:rPr>
            </w:pPr>
          </w:p>
        </w:tc>
      </w:tr>
      <w:tr w:rsidR="00DF136C" w:rsidRPr="00007A2C" w:rsidTr="003C0868">
        <w:trPr>
          <w:trHeight w:val="1678"/>
        </w:trPr>
        <w:tc>
          <w:tcPr>
            <w:tcW w:w="535" w:type="dxa"/>
          </w:tcPr>
          <w:p w:rsidR="00DF136C" w:rsidRDefault="00DF136C" w:rsidP="00585728">
            <w:pPr>
              <w:pStyle w:val="a3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7.</w:t>
            </w:r>
          </w:p>
        </w:tc>
        <w:tc>
          <w:tcPr>
            <w:tcW w:w="3548" w:type="dxa"/>
          </w:tcPr>
          <w:p w:rsidR="00DF136C" w:rsidRDefault="00DF136C" w:rsidP="00585728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Срок внесения собственниками помещений в многоквартирных домах платы за содержание и ремонт жилого помещения, и коммунальные услуги</w:t>
            </w:r>
          </w:p>
        </w:tc>
        <w:tc>
          <w:tcPr>
            <w:tcW w:w="6637" w:type="dxa"/>
          </w:tcPr>
          <w:p w:rsidR="00DF136C" w:rsidRDefault="00DF136C" w:rsidP="00585728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Внесение собственниками помещений в многоквартирных домах платы за содержание и ремонт жилого помещения, и коммунальные услуги производится каждый месяц до 10 числа следующего за отчетным периодом</w:t>
            </w:r>
          </w:p>
        </w:tc>
      </w:tr>
      <w:tr w:rsidR="00DF136C" w:rsidRPr="00604B20" w:rsidTr="003C0868">
        <w:trPr>
          <w:trHeight w:val="1678"/>
        </w:trPr>
        <w:tc>
          <w:tcPr>
            <w:tcW w:w="535" w:type="dxa"/>
          </w:tcPr>
          <w:p w:rsidR="00DF136C" w:rsidRDefault="00DF136C" w:rsidP="00585728">
            <w:pPr>
              <w:pStyle w:val="a3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8.</w:t>
            </w:r>
          </w:p>
        </w:tc>
        <w:tc>
          <w:tcPr>
            <w:tcW w:w="3548" w:type="dxa"/>
          </w:tcPr>
          <w:p w:rsidR="00DF136C" w:rsidRDefault="00DF136C" w:rsidP="00585728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Требования к участникам открытого конкурса</w:t>
            </w:r>
          </w:p>
        </w:tc>
        <w:tc>
          <w:tcPr>
            <w:tcW w:w="6637" w:type="dxa"/>
          </w:tcPr>
          <w:p w:rsidR="00DF136C" w:rsidRDefault="00DF136C" w:rsidP="00585728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1. Соответствие претендентов установленным федеральными законами требованиям к лицам, осуществляющим выполнение работ, оказание услуг, предусмотренных договором управления многоквартирными домами;</w:t>
            </w:r>
          </w:p>
          <w:p w:rsidR="00DF136C" w:rsidRDefault="00DF136C" w:rsidP="00585728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2. В отношении претендента не проводится процедура банкротства либо в отношении претендента- юридического лица не проводится процедура ликвидации;</w:t>
            </w:r>
          </w:p>
          <w:p w:rsidR="00DF136C" w:rsidRDefault="00DF136C" w:rsidP="00585728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3. Деятельность претендента не приостановлена в порядке, предусмотренным Кодексом РФ об административных правонарушениях;</w:t>
            </w:r>
          </w:p>
          <w:p w:rsidR="00DF136C" w:rsidRDefault="00DF136C" w:rsidP="00585728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4. Отсутствие у претендента задолженности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период;</w:t>
            </w:r>
          </w:p>
          <w:p w:rsidR="00DF136C" w:rsidRDefault="00DF136C" w:rsidP="00585728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5.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период;</w:t>
            </w:r>
          </w:p>
          <w:p w:rsidR="00DF136C" w:rsidRDefault="00DF136C" w:rsidP="00585728">
            <w:pPr>
              <w:pStyle w:val="a3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6. В качестве обеспечения заявки на участие в конкурсе претендент вносит средства на указанный в конкурсной документации счет. Задаток вносится в соответствии с договором о задатке, для перечисления денежных средств одним платежом на счет администрации го</w:t>
            </w:r>
            <w:r w:rsidR="006E5250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родского поселения «Букачачинское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».</w:t>
            </w:r>
          </w:p>
          <w:p w:rsidR="00DF136C" w:rsidRDefault="00DF136C" w:rsidP="00585728">
            <w:pPr>
              <w:pStyle w:val="a3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Платежные реквизиты для перечисления денежных средств</w:t>
            </w:r>
          </w:p>
          <w:p w:rsidR="00DF136C" w:rsidRDefault="00DF136C" w:rsidP="00585728">
            <w:pPr>
              <w:pStyle w:val="a3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при уклонении участника аукциона от заключения контракта</w:t>
            </w:r>
          </w:p>
          <w:p w:rsidR="0072428A" w:rsidRPr="0072428A" w:rsidRDefault="0072428A" w:rsidP="0072428A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72428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Банк: ОТДЕЛЕНИЕ ЧИТА БАНКА РОССИИ//УФК по Забайкальскому краю г. Чита</w:t>
            </w:r>
          </w:p>
          <w:p w:rsidR="0072428A" w:rsidRPr="0072428A" w:rsidRDefault="0072428A" w:rsidP="0072428A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428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БИК:  017601329</w:t>
            </w:r>
          </w:p>
          <w:p w:rsidR="0072428A" w:rsidRPr="0072428A" w:rsidRDefault="0072428A" w:rsidP="0072428A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428A">
              <w:rPr>
                <w:rFonts w:ascii="Times New Roman" w:eastAsia="Calibri" w:hAnsi="Times New Roman" w:cs="Times New Roman"/>
                <w:sz w:val="28"/>
                <w:szCs w:val="28"/>
              </w:rPr>
              <w:t>р/</w:t>
            </w:r>
            <w:proofErr w:type="gramStart"/>
            <w:r w:rsidRPr="0072428A">
              <w:rPr>
                <w:rFonts w:ascii="Times New Roman" w:eastAsia="Calibri" w:hAnsi="Times New Roman" w:cs="Times New Roman"/>
                <w:sz w:val="28"/>
                <w:szCs w:val="28"/>
              </w:rPr>
              <w:t>с  03231643766481569100</w:t>
            </w:r>
            <w:proofErr w:type="gramEnd"/>
          </w:p>
          <w:p w:rsidR="00DF136C" w:rsidRPr="0072428A" w:rsidRDefault="0072428A" w:rsidP="0072428A">
            <w:pPr>
              <w:pStyle w:val="a3"/>
              <w:jc w:val="both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="00DF136C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(назначение платежа: задаток для участия в конкурсе) и должен поступить на указанный счет Продавца </w:t>
            </w:r>
            <w:r w:rsidR="00DF136C" w:rsidRPr="0072428A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не позднее –</w:t>
            </w:r>
          </w:p>
          <w:p w:rsidR="00DF136C" w:rsidRDefault="00B7080C" w:rsidP="0072428A">
            <w:pPr>
              <w:pStyle w:val="a3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72428A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10:00 ч. </w:t>
            </w:r>
            <w:r w:rsidR="0072428A" w:rsidRPr="0072428A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02 декабря 2023</w:t>
            </w:r>
            <w:r w:rsidR="00DF136C" w:rsidRPr="0072428A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г.</w:t>
            </w:r>
            <w:r w:rsidR="00DF136C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</w:p>
        </w:tc>
      </w:tr>
      <w:tr w:rsidR="00DF136C" w:rsidRPr="00007A2C" w:rsidTr="003C0868">
        <w:trPr>
          <w:trHeight w:val="1678"/>
        </w:trPr>
        <w:tc>
          <w:tcPr>
            <w:tcW w:w="535" w:type="dxa"/>
          </w:tcPr>
          <w:p w:rsidR="00DF136C" w:rsidRDefault="00DF136C" w:rsidP="00585728">
            <w:pPr>
              <w:pStyle w:val="a3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lastRenderedPageBreak/>
              <w:t>9.</w:t>
            </w:r>
          </w:p>
        </w:tc>
        <w:tc>
          <w:tcPr>
            <w:tcW w:w="3548" w:type="dxa"/>
          </w:tcPr>
          <w:p w:rsidR="00DF136C" w:rsidRDefault="00DF136C" w:rsidP="00585728">
            <w:pPr>
              <w:pStyle w:val="a3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Форма заявки на участие в</w:t>
            </w:r>
          </w:p>
          <w:p w:rsidR="00DF136C" w:rsidRDefault="00DF136C" w:rsidP="00585728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конкурсе</w:t>
            </w:r>
          </w:p>
        </w:tc>
        <w:tc>
          <w:tcPr>
            <w:tcW w:w="6637" w:type="dxa"/>
          </w:tcPr>
          <w:p w:rsidR="00DF136C" w:rsidRDefault="00DF136C" w:rsidP="00585728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Конкурсная заявка подается по форме, представленной в конкурсной документации.</w:t>
            </w:r>
            <w:bookmarkStart w:id="0" w:name="_GoBack"/>
            <w:bookmarkEnd w:id="0"/>
          </w:p>
        </w:tc>
      </w:tr>
      <w:tr w:rsidR="00DF136C" w:rsidRPr="00007A2C" w:rsidTr="003C0868">
        <w:trPr>
          <w:trHeight w:val="1678"/>
        </w:trPr>
        <w:tc>
          <w:tcPr>
            <w:tcW w:w="535" w:type="dxa"/>
          </w:tcPr>
          <w:p w:rsidR="00DF136C" w:rsidRDefault="00DF136C" w:rsidP="00585728">
            <w:pPr>
              <w:pStyle w:val="a3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10.</w:t>
            </w:r>
          </w:p>
        </w:tc>
        <w:tc>
          <w:tcPr>
            <w:tcW w:w="3548" w:type="dxa"/>
          </w:tcPr>
          <w:p w:rsidR="00DF136C" w:rsidRDefault="00DF136C" w:rsidP="00585728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Требования к оформлению  заявок на участие в конкурсе</w:t>
            </w:r>
          </w:p>
        </w:tc>
        <w:tc>
          <w:tcPr>
            <w:tcW w:w="6637" w:type="dxa"/>
          </w:tcPr>
          <w:p w:rsidR="00DF136C" w:rsidRDefault="00DF136C" w:rsidP="00585728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Претендент подает заявку на участие в конкурсе, составленную на русском языке в письменной форме в запечатанном конверте. Заявка подписывается руководителем</w:t>
            </w:r>
          </w:p>
          <w:p w:rsidR="00DF136C" w:rsidRDefault="00DF136C" w:rsidP="00585728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скрепляется печатью и не имеет юридической силы без приложенных документов согласно перечню документов к заявке. Все данные и документы, поданные  участниками, должны быть также заверены подписью руководителя и бухгалтером, печатью организации. При отсутствии приложения к заявке согласно перечню документов заявка участника подлежит вскрытию, но не может быть оценена конкурсной комиссией и будет отклонена как не соответствующая условиям конкурса.</w:t>
            </w:r>
          </w:p>
        </w:tc>
      </w:tr>
      <w:tr w:rsidR="00DF136C" w:rsidRPr="00007A2C" w:rsidTr="003C0868">
        <w:trPr>
          <w:trHeight w:val="1678"/>
        </w:trPr>
        <w:tc>
          <w:tcPr>
            <w:tcW w:w="535" w:type="dxa"/>
          </w:tcPr>
          <w:p w:rsidR="00DF136C" w:rsidRDefault="00DF136C" w:rsidP="00585728">
            <w:pPr>
              <w:pStyle w:val="a3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DF136C" w:rsidRDefault="00DF136C" w:rsidP="00585728">
            <w:pPr>
              <w:pStyle w:val="a3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DF136C" w:rsidRDefault="00DF136C" w:rsidP="00585728">
            <w:pPr>
              <w:pStyle w:val="a3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DF136C" w:rsidRDefault="00DF136C" w:rsidP="00585728">
            <w:pPr>
              <w:pStyle w:val="a3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DF136C" w:rsidRDefault="00DF136C" w:rsidP="00585728">
            <w:pPr>
              <w:pStyle w:val="a3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DF136C" w:rsidRDefault="00DF136C" w:rsidP="00585728">
            <w:pPr>
              <w:pStyle w:val="a3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DF136C" w:rsidRDefault="00DF136C" w:rsidP="00585728">
            <w:pPr>
              <w:pStyle w:val="a3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DF136C" w:rsidRDefault="00DF136C" w:rsidP="00585728">
            <w:pPr>
              <w:pStyle w:val="a3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DF136C" w:rsidRDefault="00DF136C" w:rsidP="00585728">
            <w:pPr>
              <w:pStyle w:val="a3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DF136C" w:rsidRDefault="00DF136C" w:rsidP="00585728">
            <w:pPr>
              <w:pStyle w:val="a3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DF136C" w:rsidRDefault="00DF136C" w:rsidP="00585728">
            <w:pPr>
              <w:pStyle w:val="a3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DF136C" w:rsidRDefault="00DF136C" w:rsidP="00585728">
            <w:pPr>
              <w:pStyle w:val="a3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DF136C" w:rsidRDefault="00DF136C" w:rsidP="00585728">
            <w:pPr>
              <w:pStyle w:val="a3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DF136C" w:rsidRDefault="00DF136C" w:rsidP="00585728">
            <w:pPr>
              <w:pStyle w:val="a3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DF136C" w:rsidRDefault="00DF136C" w:rsidP="00585728">
            <w:pPr>
              <w:pStyle w:val="a3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DF136C" w:rsidRDefault="00DF136C" w:rsidP="00585728">
            <w:pPr>
              <w:pStyle w:val="a3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DF136C" w:rsidRDefault="00DF136C" w:rsidP="00585728">
            <w:pPr>
              <w:pStyle w:val="a3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DF136C" w:rsidRDefault="00DF136C" w:rsidP="00585728">
            <w:pPr>
              <w:pStyle w:val="a3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DF136C" w:rsidRDefault="00DF136C" w:rsidP="00585728">
            <w:pPr>
              <w:pStyle w:val="a3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11.</w:t>
            </w:r>
          </w:p>
        </w:tc>
        <w:tc>
          <w:tcPr>
            <w:tcW w:w="3548" w:type="dxa"/>
          </w:tcPr>
          <w:p w:rsidR="00DF136C" w:rsidRDefault="00DF136C" w:rsidP="00585728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DF136C" w:rsidRDefault="00DF136C" w:rsidP="00585728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DF136C" w:rsidRDefault="00DF136C" w:rsidP="00585728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DF136C" w:rsidRDefault="00DF136C" w:rsidP="00585728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DF136C" w:rsidRDefault="00DF136C" w:rsidP="00585728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DF136C" w:rsidRDefault="00DF136C" w:rsidP="00585728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DF136C" w:rsidRDefault="00DF136C" w:rsidP="00585728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DF136C" w:rsidRDefault="00DF136C" w:rsidP="00585728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DF136C" w:rsidRDefault="00DF136C" w:rsidP="00585728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DF136C" w:rsidRDefault="00DF136C" w:rsidP="00585728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DF136C" w:rsidRDefault="00DF136C" w:rsidP="00585728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DF136C" w:rsidRDefault="00DF136C" w:rsidP="00585728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DF136C" w:rsidRDefault="00DF136C" w:rsidP="00585728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DF136C" w:rsidRDefault="00DF136C" w:rsidP="00585728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DF136C" w:rsidRDefault="00DF136C" w:rsidP="00585728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DF136C" w:rsidRDefault="00DF136C" w:rsidP="00585728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DF136C" w:rsidRDefault="00DF136C" w:rsidP="00585728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DF136C" w:rsidRDefault="00DF136C" w:rsidP="00585728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DF136C" w:rsidRDefault="00DF136C" w:rsidP="00585728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Документы, входящие в состав заявки на участие в конкурсе</w:t>
            </w:r>
          </w:p>
        </w:tc>
        <w:tc>
          <w:tcPr>
            <w:tcW w:w="6637" w:type="dxa"/>
          </w:tcPr>
          <w:p w:rsidR="00DF136C" w:rsidRDefault="00DF136C" w:rsidP="00585728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1. Сведения и документы о претенденте должны содержать: </w:t>
            </w:r>
          </w:p>
          <w:p w:rsidR="00DF136C" w:rsidRDefault="00DF136C" w:rsidP="00585728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 наименование, организационно-правовую форму, место нахождения, почтовый адрес- для юридического лица;</w:t>
            </w:r>
          </w:p>
          <w:p w:rsidR="00DF136C" w:rsidRDefault="00DF136C" w:rsidP="00585728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 фамилию, имя, отчество, данные документа, удостоверяющего личность, место жительства- для индивидуального предпринимателя;</w:t>
            </w:r>
          </w:p>
          <w:p w:rsidR="00DF136C" w:rsidRDefault="00DF136C" w:rsidP="00585728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 номер телефона;</w:t>
            </w:r>
          </w:p>
          <w:p w:rsidR="00DF136C" w:rsidRDefault="00DF136C" w:rsidP="00585728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- выписку из Единого государственного реестра юридических лиц- для юридического лица; </w:t>
            </w:r>
          </w:p>
          <w:p w:rsidR="00DF136C" w:rsidRDefault="00DF136C" w:rsidP="00585728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 выписку из Единого государственного реестра индивидуальных предпринимателей- для индивидуального предпринимателя;</w:t>
            </w:r>
          </w:p>
          <w:p w:rsidR="00DF136C" w:rsidRDefault="00DF136C" w:rsidP="00585728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 документ, подтверждающий полномочия лица на осуществление действий от имени юридического лица или индивидуального предпринимателя, подавшего заявку на участие в конкурсе;</w:t>
            </w:r>
          </w:p>
          <w:p w:rsidR="00DF136C" w:rsidRDefault="00DF136C" w:rsidP="00585728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 реквизиты банковского счета для возврата средств, внесенных в качестве обеспечения заявки на участие в конкурсе;</w:t>
            </w:r>
          </w:p>
          <w:p w:rsidR="00DF136C" w:rsidRDefault="00DF136C" w:rsidP="00585728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2) документы, подтверждающие соответствия претендента установленным требованиям для участия в конкурсе, или заверенные в установленном порядке копии таких документов:</w:t>
            </w:r>
          </w:p>
          <w:p w:rsidR="00DF136C" w:rsidRDefault="00DF136C" w:rsidP="00585728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документы</w:t>
            </w:r>
            <w:proofErr w:type="gram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подтверждающие внесение средств в качестве обеспечения заявки на участие в конкурсе;</w:t>
            </w:r>
          </w:p>
          <w:p w:rsidR="00DF136C" w:rsidRDefault="00DF136C" w:rsidP="00585728">
            <w:pPr>
              <w:pStyle w:val="a3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- копии документов, подтверждающих соответствие претендента требованию, установленному подпунктом 1 пункта 15 Правил проведения органом местного самоуправления открытого конкурса по отбору управляющей 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lastRenderedPageBreak/>
              <w:t>организации для управления многоквартирными домами, если федеральными законами установлены требования к лицам, осуществляющим выполнение работ, оказание услуг, предусмотренных договором управления многоквартирными домами;</w:t>
            </w:r>
          </w:p>
          <w:p w:rsidR="00DF136C" w:rsidRDefault="00DF136C" w:rsidP="00585728">
            <w:pPr>
              <w:pStyle w:val="a3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 копии утвержденного бухгалтерского баланса за последний отчетный период;</w:t>
            </w:r>
          </w:p>
          <w:p w:rsidR="00DF136C" w:rsidRDefault="00DF136C" w:rsidP="00585728">
            <w:pPr>
              <w:pStyle w:val="a3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3) реквизиты банковского счета для внесения собственниками помещений в многоквартирных домах и нанимателями жилых помещений по договору социального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услуги.</w:t>
            </w:r>
          </w:p>
        </w:tc>
      </w:tr>
      <w:tr w:rsidR="00DF136C" w:rsidRPr="00416BEE" w:rsidTr="003C0868">
        <w:trPr>
          <w:trHeight w:val="1678"/>
        </w:trPr>
        <w:tc>
          <w:tcPr>
            <w:tcW w:w="535" w:type="dxa"/>
          </w:tcPr>
          <w:p w:rsidR="00DF136C" w:rsidRDefault="00DF136C" w:rsidP="00585728">
            <w:pPr>
              <w:pStyle w:val="a3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lastRenderedPageBreak/>
              <w:t>12.</w:t>
            </w:r>
          </w:p>
        </w:tc>
        <w:tc>
          <w:tcPr>
            <w:tcW w:w="3548" w:type="dxa"/>
          </w:tcPr>
          <w:p w:rsidR="00DF136C" w:rsidRDefault="00DF136C" w:rsidP="00585728">
            <w:pPr>
              <w:pStyle w:val="a3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Срок и место подачи заявок на участие в конкурсе </w:t>
            </w:r>
          </w:p>
        </w:tc>
        <w:tc>
          <w:tcPr>
            <w:tcW w:w="6637" w:type="dxa"/>
          </w:tcPr>
          <w:p w:rsidR="00DF136C" w:rsidRPr="0072428A" w:rsidRDefault="00DF136C" w:rsidP="0072428A">
            <w:pPr>
              <w:pStyle w:val="a3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72428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Заявки на участие в конкурсе и прилагаемые к ним  документы подаются по </w:t>
            </w:r>
            <w:r w:rsidR="000927B6" w:rsidRPr="0072428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а</w:t>
            </w:r>
            <w:r w:rsidR="006E4F3A" w:rsidRPr="0072428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дресу организатора конкурса</w:t>
            </w:r>
            <w:r w:rsidR="005C0F74" w:rsidRPr="0072428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: Забайкальский край, Чернышевский район, </w:t>
            </w:r>
            <w:proofErr w:type="spellStart"/>
            <w:r w:rsidR="005C0F74" w:rsidRPr="0072428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пгт</w:t>
            </w:r>
            <w:proofErr w:type="spellEnd"/>
            <w:r w:rsidR="005C0F74" w:rsidRPr="0072428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. Букачача, ул. Клубный проспект </w:t>
            </w:r>
            <w:proofErr w:type="gramStart"/>
            <w:r w:rsidR="005C0F74" w:rsidRPr="0072428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  <w:r w:rsidR="00B7080C" w:rsidRPr="0072428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,</w:t>
            </w:r>
            <w:proofErr w:type="gramEnd"/>
            <w:r w:rsidR="00B7080C" w:rsidRPr="0072428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кабинет № 3 (2 этаж) </w:t>
            </w:r>
            <w:r w:rsidR="0072428A" w:rsidRPr="0072428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 02 ноября 2023</w:t>
            </w:r>
            <w:r w:rsidR="00B7080C" w:rsidRPr="0072428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г. по </w:t>
            </w:r>
            <w:r w:rsidR="0072428A" w:rsidRPr="0072428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02 декабря 2023</w:t>
            </w:r>
            <w:r w:rsidRPr="0072428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г. с 10-00 до 17-0</w:t>
            </w:r>
            <w:r w:rsidR="000927B6" w:rsidRPr="0072428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 местного времени, перерыв с 12-00 до 13</w:t>
            </w:r>
            <w:r w:rsidRPr="0072428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-00.   </w:t>
            </w:r>
          </w:p>
        </w:tc>
      </w:tr>
      <w:tr w:rsidR="00DF136C" w:rsidRPr="00007A2C" w:rsidTr="003C0868">
        <w:trPr>
          <w:trHeight w:val="1678"/>
        </w:trPr>
        <w:tc>
          <w:tcPr>
            <w:tcW w:w="535" w:type="dxa"/>
          </w:tcPr>
          <w:p w:rsidR="00DF136C" w:rsidRDefault="00DF136C" w:rsidP="00585728">
            <w:pPr>
              <w:pStyle w:val="a3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13.</w:t>
            </w:r>
          </w:p>
        </w:tc>
        <w:tc>
          <w:tcPr>
            <w:tcW w:w="3548" w:type="dxa"/>
          </w:tcPr>
          <w:p w:rsidR="00DF136C" w:rsidRDefault="00DF136C" w:rsidP="00585728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Дата,</w:t>
            </w:r>
            <w:r w:rsidR="00935A4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время,</w:t>
            </w:r>
            <w:r w:rsidR="00935A4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место вскрытия конвертов с заявками на участие в конкурсе</w:t>
            </w:r>
          </w:p>
        </w:tc>
        <w:tc>
          <w:tcPr>
            <w:tcW w:w="6637" w:type="dxa"/>
          </w:tcPr>
          <w:p w:rsidR="00DF136C" w:rsidRPr="0072428A" w:rsidRDefault="0072428A" w:rsidP="00585728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72428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05 декабря 2023</w:t>
            </w:r>
            <w:r w:rsidR="0036284A" w:rsidRPr="0072428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="00935A48" w:rsidRPr="0072428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г., 10</w:t>
            </w:r>
            <w:r w:rsidR="00DF136C" w:rsidRPr="0072428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-00 местного времени,</w:t>
            </w:r>
            <w:r w:rsidR="005C0F74" w:rsidRPr="0072428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Забайкальский край, Чернышевский район,</w:t>
            </w:r>
            <w:r w:rsidR="00DF136C" w:rsidRPr="0072428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F136C" w:rsidRPr="0072428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</w:t>
            </w:r>
            <w:r w:rsidR="005C0F74" w:rsidRPr="0072428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гт</w:t>
            </w:r>
            <w:proofErr w:type="spellEnd"/>
            <w:r w:rsidR="00DF136C" w:rsidRPr="0072428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. </w:t>
            </w:r>
            <w:r w:rsidR="00935A48" w:rsidRPr="0072428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Букачача, ул. Клубный проспект1</w:t>
            </w:r>
            <w:r w:rsidR="005C0F74" w:rsidRPr="0072428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, кабинет главы </w:t>
            </w:r>
            <w:r w:rsidR="00DF136C" w:rsidRPr="0072428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городского поселен</w:t>
            </w:r>
            <w:r w:rsidR="00935A48" w:rsidRPr="0072428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ия «Букачачинское</w:t>
            </w:r>
            <w:r w:rsidR="00DF136C" w:rsidRPr="0072428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».</w:t>
            </w:r>
          </w:p>
        </w:tc>
      </w:tr>
      <w:tr w:rsidR="00DF136C" w:rsidRPr="00007A2C" w:rsidTr="003C0868">
        <w:trPr>
          <w:trHeight w:val="1678"/>
        </w:trPr>
        <w:tc>
          <w:tcPr>
            <w:tcW w:w="535" w:type="dxa"/>
          </w:tcPr>
          <w:p w:rsidR="00DF136C" w:rsidRDefault="00DF136C" w:rsidP="00585728">
            <w:pPr>
              <w:pStyle w:val="a3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14.</w:t>
            </w:r>
          </w:p>
        </w:tc>
        <w:tc>
          <w:tcPr>
            <w:tcW w:w="3548" w:type="dxa"/>
          </w:tcPr>
          <w:p w:rsidR="00DF136C" w:rsidRDefault="00DF136C" w:rsidP="00585728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Дата,</w:t>
            </w:r>
            <w:r w:rsidR="00935A4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время,</w:t>
            </w:r>
            <w:r w:rsidR="00935A4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место рассмотрения заявок на участие в конкурсе</w:t>
            </w:r>
          </w:p>
        </w:tc>
        <w:tc>
          <w:tcPr>
            <w:tcW w:w="6637" w:type="dxa"/>
          </w:tcPr>
          <w:p w:rsidR="00DF136C" w:rsidRPr="0072428A" w:rsidRDefault="00DF136C" w:rsidP="00585728">
            <w:pPr>
              <w:pStyle w:val="a3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DF136C" w:rsidRPr="0072428A" w:rsidRDefault="0072428A" w:rsidP="00585728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72428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05 декабря 2023 </w:t>
            </w:r>
            <w:r w:rsidR="00716ED0" w:rsidRPr="0072428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г., 10-30</w:t>
            </w:r>
            <w:r w:rsidR="00935A48" w:rsidRPr="0072428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местного времени, </w:t>
            </w:r>
            <w:r w:rsidR="005C0F74" w:rsidRPr="0072428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Забайкальский край, Чернышевский район, </w:t>
            </w:r>
            <w:proofErr w:type="spellStart"/>
            <w:r w:rsidR="00935A48" w:rsidRPr="0072428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</w:t>
            </w:r>
            <w:r w:rsidR="005C0F74" w:rsidRPr="0072428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гт</w:t>
            </w:r>
            <w:proofErr w:type="spellEnd"/>
            <w:r w:rsidR="00935A48" w:rsidRPr="0072428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 Букачача</w:t>
            </w:r>
            <w:r w:rsidR="00DF136C" w:rsidRPr="0072428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, ул. </w:t>
            </w:r>
            <w:r w:rsidR="00935A48" w:rsidRPr="0072428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Клубный проспект1</w:t>
            </w:r>
            <w:r w:rsidR="005C0F74" w:rsidRPr="0072428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, кабинет главы</w:t>
            </w:r>
            <w:r w:rsidR="00DF136C" w:rsidRPr="0072428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го</w:t>
            </w:r>
            <w:r w:rsidR="00935A48" w:rsidRPr="0072428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родского поселения «Букачачинское</w:t>
            </w:r>
            <w:r w:rsidR="00DF136C" w:rsidRPr="0072428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».</w:t>
            </w:r>
          </w:p>
        </w:tc>
      </w:tr>
      <w:tr w:rsidR="00DF136C" w:rsidRPr="00007A2C" w:rsidTr="003C0868">
        <w:trPr>
          <w:trHeight w:val="1678"/>
        </w:trPr>
        <w:tc>
          <w:tcPr>
            <w:tcW w:w="535" w:type="dxa"/>
          </w:tcPr>
          <w:p w:rsidR="00DF136C" w:rsidRDefault="00DF136C" w:rsidP="00585728">
            <w:pPr>
              <w:pStyle w:val="a3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15.</w:t>
            </w:r>
          </w:p>
        </w:tc>
        <w:tc>
          <w:tcPr>
            <w:tcW w:w="3548" w:type="dxa"/>
          </w:tcPr>
          <w:p w:rsidR="00DF136C" w:rsidRDefault="00DF136C" w:rsidP="00585728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Дата,</w:t>
            </w:r>
            <w:r w:rsidR="004C3F5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время,</w:t>
            </w:r>
            <w:r w:rsidR="004C3F5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место и порядок проведения ко</w:t>
            </w:r>
            <w:r w:rsidR="003C0977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курса</w:t>
            </w:r>
          </w:p>
        </w:tc>
        <w:tc>
          <w:tcPr>
            <w:tcW w:w="6637" w:type="dxa"/>
          </w:tcPr>
          <w:p w:rsidR="00DF136C" w:rsidRPr="0072428A" w:rsidRDefault="0072428A" w:rsidP="00585728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72428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05 декабря 2023 </w:t>
            </w:r>
            <w:r w:rsidR="00716ED0" w:rsidRPr="0072428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г. 11</w:t>
            </w:r>
            <w:r w:rsidR="00DF136C" w:rsidRPr="0072428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-00 местного времени, </w:t>
            </w:r>
            <w:r w:rsidR="005C0F74" w:rsidRPr="0072428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Забайкальский край, Чернышевский район, </w:t>
            </w:r>
            <w:proofErr w:type="spellStart"/>
            <w:r w:rsidR="004C3F51" w:rsidRPr="0072428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</w:t>
            </w:r>
            <w:r w:rsidR="005C0F74" w:rsidRPr="0072428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гт</w:t>
            </w:r>
            <w:proofErr w:type="spellEnd"/>
            <w:r w:rsidR="004C3F51" w:rsidRPr="0072428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 Букачача, ул. Клубный проспект 1</w:t>
            </w:r>
            <w:r w:rsidR="005C0F74" w:rsidRPr="0072428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, кабинет главы </w:t>
            </w:r>
            <w:r w:rsidR="00DF136C" w:rsidRPr="0072428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го</w:t>
            </w:r>
            <w:r w:rsidR="004C3F51" w:rsidRPr="0072428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родского поселения «Букачачинское</w:t>
            </w:r>
            <w:r w:rsidR="00DF136C" w:rsidRPr="0072428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»</w:t>
            </w:r>
          </w:p>
        </w:tc>
      </w:tr>
      <w:tr w:rsidR="00DF136C" w:rsidRPr="00416BEE" w:rsidTr="003C0868">
        <w:trPr>
          <w:trHeight w:val="1678"/>
        </w:trPr>
        <w:tc>
          <w:tcPr>
            <w:tcW w:w="535" w:type="dxa"/>
          </w:tcPr>
          <w:p w:rsidR="00DF136C" w:rsidRDefault="00DF136C" w:rsidP="00585728">
            <w:pPr>
              <w:pStyle w:val="a3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16.</w:t>
            </w:r>
          </w:p>
        </w:tc>
        <w:tc>
          <w:tcPr>
            <w:tcW w:w="3548" w:type="dxa"/>
          </w:tcPr>
          <w:p w:rsidR="00DF136C" w:rsidRDefault="00DF136C" w:rsidP="00585728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Срок, в течении которого победитель ко</w:t>
            </w:r>
            <w:r w:rsidR="003C0977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курса должен подписать договоры управления многоквартирными домами</w:t>
            </w:r>
          </w:p>
        </w:tc>
        <w:tc>
          <w:tcPr>
            <w:tcW w:w="6637" w:type="dxa"/>
          </w:tcPr>
          <w:p w:rsidR="00DF136C" w:rsidRDefault="00DF136C" w:rsidP="00585728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1. Победитель конкурса в течении 10 рабочих дней с даты утверждения протокола конкурса представляет </w:t>
            </w:r>
            <w:proofErr w:type="gram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организатору конкурса</w:t>
            </w:r>
            <w:proofErr w:type="gram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подписанный им проект договора управления многоквартирными домами, а также обеспечение исполнения обязательств.</w:t>
            </w:r>
          </w:p>
          <w:p w:rsidR="00DF136C" w:rsidRDefault="00DF136C" w:rsidP="00585728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2. Победитель конкурса в течении 20 дней с даты утверждения протокола конкурса направляет подписанные им проекты договоров управления многоквартирными домами собственникам помещений в многоквартирных домах для подписания указанных договоров в порядке, установленном статьей 445 Гражданского кодекса РФ.</w:t>
            </w:r>
          </w:p>
        </w:tc>
      </w:tr>
      <w:tr w:rsidR="00DF136C" w:rsidRPr="00007A2C" w:rsidTr="003C0868">
        <w:trPr>
          <w:trHeight w:val="1678"/>
        </w:trPr>
        <w:tc>
          <w:tcPr>
            <w:tcW w:w="535" w:type="dxa"/>
          </w:tcPr>
          <w:p w:rsidR="00DF136C" w:rsidRDefault="00DF136C" w:rsidP="00585728">
            <w:pPr>
              <w:pStyle w:val="a3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lastRenderedPageBreak/>
              <w:t>17.</w:t>
            </w:r>
          </w:p>
        </w:tc>
        <w:tc>
          <w:tcPr>
            <w:tcW w:w="3548" w:type="dxa"/>
          </w:tcPr>
          <w:p w:rsidR="00DF136C" w:rsidRDefault="00DF136C" w:rsidP="00585728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Требования к порядку изменения обязательств сторон по договору управления многоквартирными домами</w:t>
            </w:r>
          </w:p>
        </w:tc>
        <w:tc>
          <w:tcPr>
            <w:tcW w:w="6637" w:type="dxa"/>
          </w:tcPr>
          <w:p w:rsidR="00DF136C" w:rsidRDefault="00DF136C" w:rsidP="00585728">
            <w:pPr>
              <w:pStyle w:val="a3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Обязательства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многоквартирных домах. При наступлении обстоятельств непреодолимой силы управляющая организация осуществляет указанные в договоре управления многоквартирными домами работы и услуги по содержанию и ремонту общего имущества собственников помещений в многоквартирных домах, выполнение и оказание которых возможно в </w:t>
            </w: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сложивщихся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условиях, и предъявляет собственникам помещений в многоквартирных домах счета по оплате таких выполненных работ и оказанных услуг. При этом размер платы за содержание и ремонт жилого помещения, предусмотренный договором управления многоквартирными домами, должен быть изменен пропорционально объемам и количеству фактически выполненных работ и оказанных услуг.</w:t>
            </w:r>
          </w:p>
        </w:tc>
      </w:tr>
      <w:tr w:rsidR="00DF136C" w:rsidRPr="00416BEE" w:rsidTr="003C0868">
        <w:trPr>
          <w:trHeight w:val="1678"/>
        </w:trPr>
        <w:tc>
          <w:tcPr>
            <w:tcW w:w="535" w:type="dxa"/>
          </w:tcPr>
          <w:p w:rsidR="00DF136C" w:rsidRDefault="00DF136C" w:rsidP="00585728">
            <w:pPr>
              <w:pStyle w:val="a3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18.</w:t>
            </w:r>
          </w:p>
        </w:tc>
        <w:tc>
          <w:tcPr>
            <w:tcW w:w="3548" w:type="dxa"/>
          </w:tcPr>
          <w:p w:rsidR="00DF136C" w:rsidRDefault="00DF136C" w:rsidP="00585728">
            <w:pPr>
              <w:pStyle w:val="a3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Срок начала выполнения обязательств</w:t>
            </w:r>
          </w:p>
        </w:tc>
        <w:tc>
          <w:tcPr>
            <w:tcW w:w="6637" w:type="dxa"/>
          </w:tcPr>
          <w:p w:rsidR="00DF136C" w:rsidRDefault="00DF136C" w:rsidP="00585728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Не более 30 дней с даты окончания срока направления собственникам помещений в многоквартирных домах подписанных управляющей организацией и подготовленных проектов договоров управления многоквартирными домами.</w:t>
            </w:r>
          </w:p>
        </w:tc>
      </w:tr>
      <w:tr w:rsidR="00DF136C" w:rsidRPr="00007A2C" w:rsidTr="003C0868">
        <w:trPr>
          <w:trHeight w:val="1678"/>
        </w:trPr>
        <w:tc>
          <w:tcPr>
            <w:tcW w:w="535" w:type="dxa"/>
          </w:tcPr>
          <w:p w:rsidR="00DF136C" w:rsidRDefault="00DF136C" w:rsidP="00585728">
            <w:pPr>
              <w:pStyle w:val="a3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19.</w:t>
            </w:r>
          </w:p>
        </w:tc>
        <w:tc>
          <w:tcPr>
            <w:tcW w:w="3548" w:type="dxa"/>
          </w:tcPr>
          <w:p w:rsidR="00DF136C" w:rsidRDefault="00DF136C" w:rsidP="00585728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Порядок оплаты собственниками помещений в многоквартирных домах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многоквартирными домами</w:t>
            </w:r>
          </w:p>
        </w:tc>
        <w:tc>
          <w:tcPr>
            <w:tcW w:w="6637" w:type="dxa"/>
          </w:tcPr>
          <w:p w:rsidR="00DF136C" w:rsidRDefault="00DF136C" w:rsidP="00585728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Собственник вправе оплачивать фактически выполненные работы и оказанные услуги. В случае невыполнения работ или непредставления услуг, предусмотренных договором управления многоквартирными домами, управляющая организация обязана уведомить собственников помещений в таких домах о причинах нарушения соответствующих условий договора путем размещения информации в местах, удобных для ознакомления собственниками помещений в многоквартирных домах.</w:t>
            </w:r>
          </w:p>
          <w:p w:rsidR="00DF136C" w:rsidRDefault="00DF136C" w:rsidP="00585728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Факт выявления ненадлежащего качества услуг и работ и (или) превышения установленной продолжительности перерывов в оказании услуг или выполнения работ отражается в акте нарушения качества или превышения установленной продолжительности перерыва в оказании услуг или выполнении работ. Указанный акт является основанием для уменьшения размера платы за содержание и ремонт жилого помещения.</w:t>
            </w:r>
          </w:p>
          <w:p w:rsidR="00DF136C" w:rsidRDefault="00DF136C" w:rsidP="00585728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Акт нарушения качества или превышения установленной продолжительности перерыва в оказании услуг или выполнения работ составляется в порядке, установленном Правилами предоставления коммунальных услуг гражданам для составления акта не предоставления или предоставления коммунальных услуг ненадлежащего качества. (Постановление Правительства РФ от 13.08.2006 г.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продолжительность»).</w:t>
            </w:r>
          </w:p>
          <w:p w:rsidR="00DF136C" w:rsidRDefault="00DF136C" w:rsidP="00585728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lastRenderedPageBreak/>
              <w:t>Если невыполненные работы и (или) не оказанные услуги могут быть выполнены (оказаны) позже, управляющая организация обязана предоставить информацию о сроках их выполнения (оказания), а при невыполнении (неоказании) обязана произвести перерасчет за текущий месяц.</w:t>
            </w:r>
          </w:p>
          <w:p w:rsidR="00DF136C" w:rsidRDefault="00DF136C" w:rsidP="00585728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Собственники помещений в многоквартирных домах вправе требовать изменения размера платы в случае невыполнения работ и (или) неоказанию услуг по управлению, содержанию и ремонту общего имущества в многоквартирных домах.</w:t>
            </w:r>
          </w:p>
        </w:tc>
      </w:tr>
      <w:tr w:rsidR="00DF136C" w:rsidRPr="00416BEE" w:rsidTr="003C0868">
        <w:trPr>
          <w:trHeight w:val="1678"/>
        </w:trPr>
        <w:tc>
          <w:tcPr>
            <w:tcW w:w="535" w:type="dxa"/>
          </w:tcPr>
          <w:p w:rsidR="00DF136C" w:rsidRDefault="00DF136C" w:rsidP="00585728">
            <w:pPr>
              <w:pStyle w:val="a3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lastRenderedPageBreak/>
              <w:t>20.</w:t>
            </w:r>
          </w:p>
        </w:tc>
        <w:tc>
          <w:tcPr>
            <w:tcW w:w="3548" w:type="dxa"/>
          </w:tcPr>
          <w:p w:rsidR="00DF136C" w:rsidRDefault="00DF136C" w:rsidP="00585728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Формы и способы осуществления собственниками помещений контроля за выполнением управляющей организацией ее обязательств</w:t>
            </w:r>
          </w:p>
        </w:tc>
        <w:tc>
          <w:tcPr>
            <w:tcW w:w="6637" w:type="dxa"/>
          </w:tcPr>
          <w:p w:rsidR="00DF136C" w:rsidRDefault="00DF136C" w:rsidP="00585728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Формы и способы осуществления собственниками помещений в многоквартирных домах контроля за выполнением управляющей организацией ее обязательств по договорам управления многоквартирными домами предусматривают:</w:t>
            </w:r>
          </w:p>
          <w:p w:rsidR="00DF136C" w:rsidRDefault="00DF136C" w:rsidP="00585728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 обязанность управляющей организации предоставлять по запросу собственника помещения в многоквартирном доме в течении 3 рабочих дней документы, связанные с выполнением обязательств по договору управления многоквартирным домом;</w:t>
            </w:r>
          </w:p>
          <w:p w:rsidR="00DF136C" w:rsidRDefault="00DF136C" w:rsidP="00585728">
            <w:pPr>
              <w:pStyle w:val="a3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 право собственника помещения в многоквартирном доме за 15 дней до окончания срока действия договора управления многоквартирным домом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договора управления многоквартирным домом, включающим информацию о выполненных работах, оказанных услугах по содержанию и ремонту общего имущества,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осуществляемую управляющими организациями.</w:t>
            </w:r>
          </w:p>
        </w:tc>
      </w:tr>
      <w:tr w:rsidR="00DF136C" w:rsidRPr="00007A2C" w:rsidTr="003C0868">
        <w:trPr>
          <w:trHeight w:val="1678"/>
        </w:trPr>
        <w:tc>
          <w:tcPr>
            <w:tcW w:w="535" w:type="dxa"/>
          </w:tcPr>
          <w:p w:rsidR="00DF136C" w:rsidRDefault="00DF136C" w:rsidP="00585728">
            <w:pPr>
              <w:pStyle w:val="a3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21.</w:t>
            </w:r>
          </w:p>
        </w:tc>
        <w:tc>
          <w:tcPr>
            <w:tcW w:w="3548" w:type="dxa"/>
          </w:tcPr>
          <w:p w:rsidR="00DF136C" w:rsidRDefault="00DF136C" w:rsidP="00585728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Срок действия договора управления многоквартирными домами</w:t>
            </w:r>
          </w:p>
        </w:tc>
        <w:tc>
          <w:tcPr>
            <w:tcW w:w="6637" w:type="dxa"/>
          </w:tcPr>
          <w:p w:rsidR="00DF136C" w:rsidRDefault="00DF136C" w:rsidP="00585728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Срок действия договора управления мног</w:t>
            </w:r>
            <w:r w:rsidR="000927B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оква</w:t>
            </w:r>
            <w:r w:rsidR="00AF397C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ртирными домами составляет 5 лет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 Срок действия указанных договоров продляется на 3 месяца, если:</w:t>
            </w:r>
          </w:p>
          <w:p w:rsidR="00DF136C" w:rsidRDefault="00DF136C" w:rsidP="00585728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предусмотренные статьей 164 Жилищного кодекса РФ, с лицами, осуществляющими соответствующие виды деятельности;</w:t>
            </w:r>
          </w:p>
          <w:p w:rsidR="00DF136C" w:rsidRDefault="00DF136C" w:rsidP="00585728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      </w:r>
          </w:p>
          <w:p w:rsidR="00DF136C" w:rsidRDefault="00DF136C" w:rsidP="00585728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- другая управляющая организация, выбранная на основании решения общего собрания о выборе способа управления многоквартирным домом, созываемого не позднее чем через 1 год после заключения договоров управления многоквартирным домом, в течении 30 дней с даты 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lastRenderedPageBreak/>
              <w:t>подписания договоров управления многоквартирным домом или иного установленного такими договорами срока не приступила к их выполнению;</w:t>
            </w:r>
          </w:p>
          <w:p w:rsidR="00DF136C" w:rsidRDefault="00DF136C" w:rsidP="00585728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 другая управляющая организация, отобранная органом местного самоуправления для управления многоквартирным домом в соответствии с настоящими Правилами, не приступила к выполнению договора управления многоквартирным домом.</w:t>
            </w:r>
          </w:p>
        </w:tc>
      </w:tr>
    </w:tbl>
    <w:p w:rsidR="00DF136C" w:rsidRDefault="00DF136C" w:rsidP="00DF136C">
      <w:pPr>
        <w:pStyle w:val="a3"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DF136C" w:rsidRDefault="00DF136C" w:rsidP="00DF136C">
      <w:pPr>
        <w:pStyle w:val="a3"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DF136C" w:rsidRDefault="00DF136C" w:rsidP="00DF136C">
      <w:pPr>
        <w:pStyle w:val="a3"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D03A6B" w:rsidRDefault="00D03A6B" w:rsidP="00D03A6B">
      <w:pPr>
        <w:jc w:val="both"/>
        <w:rPr>
          <w:sz w:val="28"/>
          <w:szCs w:val="28"/>
        </w:rPr>
      </w:pPr>
    </w:p>
    <w:p w:rsidR="00D03A6B" w:rsidRPr="00D03A6B" w:rsidRDefault="00A9768E" w:rsidP="00D03A6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</w:t>
      </w:r>
      <w:proofErr w:type="gramStart"/>
      <w:r>
        <w:rPr>
          <w:rFonts w:ascii="Times New Roman" w:hAnsi="Times New Roman" w:cs="Times New Roman"/>
          <w:sz w:val="24"/>
          <w:szCs w:val="24"/>
        </w:rPr>
        <w:t>о.главы</w:t>
      </w:r>
      <w:proofErr w:type="spellEnd"/>
      <w:proofErr w:type="gramEnd"/>
      <w:r w:rsidR="003C0868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</w:p>
    <w:p w:rsidR="00D03A6B" w:rsidRPr="00D03A6B" w:rsidRDefault="004C3F51" w:rsidP="00D03A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>
        <w:rPr>
          <w:rFonts w:ascii="Times New Roman" w:hAnsi="Times New Roman" w:cs="Times New Roman"/>
          <w:sz w:val="24"/>
          <w:szCs w:val="24"/>
        </w:rPr>
        <w:t>Букачачинское</w:t>
      </w:r>
      <w:r w:rsidR="00D03A6B" w:rsidRPr="00D03A6B">
        <w:rPr>
          <w:rFonts w:ascii="Times New Roman" w:hAnsi="Times New Roman" w:cs="Times New Roman"/>
          <w:sz w:val="24"/>
          <w:szCs w:val="24"/>
        </w:rPr>
        <w:t xml:space="preserve">»   </w:t>
      </w:r>
      <w:proofErr w:type="gramEnd"/>
      <w:r w:rsidR="00D03A6B" w:rsidRPr="00D03A6B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D03A6B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3C0868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="00A9768E">
        <w:rPr>
          <w:rFonts w:ascii="Times New Roman" w:hAnsi="Times New Roman" w:cs="Times New Roman"/>
          <w:sz w:val="24"/>
          <w:szCs w:val="24"/>
        </w:rPr>
        <w:t>В.Н.Сокольникова</w:t>
      </w:r>
      <w:proofErr w:type="spellEnd"/>
    </w:p>
    <w:p w:rsidR="00BF62C0" w:rsidRDefault="00BF62C0"/>
    <w:sectPr w:rsidR="00BF62C0" w:rsidSect="000F200A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F136C"/>
    <w:rsid w:val="000927B6"/>
    <w:rsid w:val="000B2490"/>
    <w:rsid w:val="000D3AA3"/>
    <w:rsid w:val="0021508B"/>
    <w:rsid w:val="00295EF4"/>
    <w:rsid w:val="002F5F96"/>
    <w:rsid w:val="0036284A"/>
    <w:rsid w:val="003C0868"/>
    <w:rsid w:val="003C0977"/>
    <w:rsid w:val="003C4B5B"/>
    <w:rsid w:val="0048558E"/>
    <w:rsid w:val="00487005"/>
    <w:rsid w:val="004C3F51"/>
    <w:rsid w:val="005C0F74"/>
    <w:rsid w:val="005F236F"/>
    <w:rsid w:val="006123EE"/>
    <w:rsid w:val="006E4F3A"/>
    <w:rsid w:val="006E5250"/>
    <w:rsid w:val="00715A95"/>
    <w:rsid w:val="00716ED0"/>
    <w:rsid w:val="0072428A"/>
    <w:rsid w:val="007B0240"/>
    <w:rsid w:val="007B763B"/>
    <w:rsid w:val="00816E31"/>
    <w:rsid w:val="00817DA8"/>
    <w:rsid w:val="008F6188"/>
    <w:rsid w:val="00935A48"/>
    <w:rsid w:val="009E1135"/>
    <w:rsid w:val="00A9768E"/>
    <w:rsid w:val="00AE0EFC"/>
    <w:rsid w:val="00AF397C"/>
    <w:rsid w:val="00B67AFE"/>
    <w:rsid w:val="00B7080C"/>
    <w:rsid w:val="00B970D6"/>
    <w:rsid w:val="00BF62C0"/>
    <w:rsid w:val="00C74F6B"/>
    <w:rsid w:val="00CA51C7"/>
    <w:rsid w:val="00D03A6B"/>
    <w:rsid w:val="00D25362"/>
    <w:rsid w:val="00D62767"/>
    <w:rsid w:val="00DF136C"/>
    <w:rsid w:val="00E11B23"/>
    <w:rsid w:val="00EF36BC"/>
    <w:rsid w:val="00F8674E"/>
    <w:rsid w:val="00FB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7DC5C"/>
  <w15:docId w15:val="{73D4AE16-3787-4E12-9289-8CD50F329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E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DF136C"/>
    <w:pPr>
      <w:spacing w:after="0" w:line="240" w:lineRule="auto"/>
    </w:pPr>
    <w:rPr>
      <w:rFonts w:eastAsiaTheme="minorHAnsi"/>
      <w:i/>
      <w:iCs/>
      <w:sz w:val="20"/>
      <w:szCs w:val="20"/>
      <w:lang w:val="en-US" w:eastAsia="en-US" w:bidi="en-US"/>
    </w:rPr>
  </w:style>
  <w:style w:type="table" w:styleId="a4">
    <w:name w:val="Table Grid"/>
    <w:basedOn w:val="a1"/>
    <w:uiPriority w:val="59"/>
    <w:rsid w:val="00DF136C"/>
    <w:pPr>
      <w:spacing w:after="0" w:line="240" w:lineRule="auto"/>
    </w:pPr>
    <w:rPr>
      <w:rFonts w:eastAsiaTheme="minorHAnsi"/>
      <w:lang w:val="en-US" w:eastAsia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7</Pages>
  <Words>2304</Words>
  <Characters>13133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DNS</cp:lastModifiedBy>
  <cp:revision>37</cp:revision>
  <cp:lastPrinted>2015-06-24T06:50:00Z</cp:lastPrinted>
  <dcterms:created xsi:type="dcterms:W3CDTF">2015-06-24T04:17:00Z</dcterms:created>
  <dcterms:modified xsi:type="dcterms:W3CDTF">2023-11-01T07:35:00Z</dcterms:modified>
</cp:coreProperties>
</file>